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1F2F" w14:textId="77777777" w:rsidR="00F840B4" w:rsidRDefault="00F840B4" w:rsidP="00F840B4">
      <w:pPr>
        <w:jc w:val="both"/>
      </w:pPr>
      <w:r>
        <w:rPr>
          <w:noProof/>
          <w:lang w:eastAsia="en-US"/>
        </w:rPr>
        <w:drawing>
          <wp:inline distT="0" distB="0" distL="0" distR="0" wp14:anchorId="121EFDB0" wp14:editId="49F6FF1C">
            <wp:extent cx="2514600" cy="815340"/>
            <wp:effectExtent l="19050" t="0" r="0" b="0"/>
            <wp:docPr id="1" name="Picture 1" descr="Christie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ie_RGB_LowRes"/>
                    <pic:cNvPicPr>
                      <a:picLocks noChangeAspect="1" noChangeArrowheads="1"/>
                    </pic:cNvPicPr>
                  </pic:nvPicPr>
                  <pic:blipFill>
                    <a:blip r:embed="rId9" cstate="print"/>
                    <a:srcRect/>
                    <a:stretch>
                      <a:fillRect/>
                    </a:stretch>
                  </pic:blipFill>
                  <pic:spPr bwMode="auto">
                    <a:xfrm>
                      <a:off x="0" y="0"/>
                      <a:ext cx="2514600" cy="815340"/>
                    </a:xfrm>
                    <a:prstGeom prst="rect">
                      <a:avLst/>
                    </a:prstGeom>
                    <a:noFill/>
                    <a:ln w="9525">
                      <a:noFill/>
                      <a:miter lim="800000"/>
                      <a:headEnd/>
                      <a:tailEnd/>
                    </a:ln>
                  </pic:spPr>
                </pic:pic>
              </a:graphicData>
            </a:graphic>
          </wp:inline>
        </w:drawing>
      </w:r>
    </w:p>
    <w:p w14:paraId="73D338B2" w14:textId="4B613555" w:rsidR="00F840B4" w:rsidRPr="002B342B" w:rsidRDefault="00F840B4" w:rsidP="00F840B4">
      <w:pPr>
        <w:jc w:val="right"/>
        <w:rPr>
          <w:b/>
          <w:sz w:val="24"/>
          <w:szCs w:val="24"/>
        </w:rPr>
      </w:pPr>
      <w:r>
        <w:rPr>
          <w:b/>
          <w:sz w:val="24"/>
          <w:szCs w:val="24"/>
        </w:rPr>
        <w:t>Visit</w:t>
      </w:r>
      <w:r w:rsidRPr="002B342B">
        <w:rPr>
          <w:b/>
          <w:sz w:val="24"/>
          <w:szCs w:val="24"/>
        </w:rPr>
        <w:t xml:space="preserve"> Christie at </w:t>
      </w:r>
      <w:r w:rsidR="009C1901">
        <w:rPr>
          <w:b/>
          <w:sz w:val="24"/>
          <w:szCs w:val="24"/>
        </w:rPr>
        <w:t xml:space="preserve">Hall 3, </w:t>
      </w:r>
      <w:r w:rsidRPr="002B342B">
        <w:rPr>
          <w:b/>
          <w:sz w:val="24"/>
          <w:szCs w:val="24"/>
        </w:rPr>
        <w:t xml:space="preserve">Booth </w:t>
      </w:r>
      <w:r w:rsidR="00601B79">
        <w:rPr>
          <w:b/>
          <w:bCs/>
          <w:sz w:val="24"/>
          <w:szCs w:val="24"/>
        </w:rPr>
        <w:t>G</w:t>
      </w:r>
      <w:r>
        <w:rPr>
          <w:b/>
          <w:bCs/>
          <w:sz w:val="24"/>
          <w:szCs w:val="24"/>
        </w:rPr>
        <w:t>0</w:t>
      </w:r>
      <w:r w:rsidR="00601B79">
        <w:rPr>
          <w:b/>
          <w:bCs/>
          <w:sz w:val="24"/>
          <w:szCs w:val="24"/>
        </w:rPr>
        <w:t>4</w:t>
      </w:r>
      <w:r w:rsidRPr="00C52555">
        <w:rPr>
          <w:b/>
          <w:bCs/>
          <w:color w:val="FF0000"/>
          <w:sz w:val="24"/>
          <w:szCs w:val="24"/>
        </w:rPr>
        <w:t xml:space="preserve"> </w:t>
      </w:r>
      <w:r>
        <w:rPr>
          <w:b/>
          <w:sz w:val="24"/>
          <w:szCs w:val="24"/>
        </w:rPr>
        <w:t xml:space="preserve"> </w:t>
      </w:r>
    </w:p>
    <w:p w14:paraId="0932F0CA" w14:textId="77777777" w:rsidR="00F840B4" w:rsidRDefault="00F840B4" w:rsidP="00F840B4">
      <w:pPr>
        <w:pStyle w:val="Heading1"/>
        <w:spacing w:before="0" w:after="0"/>
        <w:jc w:val="center"/>
        <w:rPr>
          <w:rFonts w:ascii="Calibri" w:hAnsi="Calibri" w:cs="Calibri"/>
        </w:rPr>
      </w:pPr>
    </w:p>
    <w:p w14:paraId="024C2D0F" w14:textId="0FDCA7DC" w:rsidR="00F840B4" w:rsidRPr="00C2136E" w:rsidRDefault="00F840B4" w:rsidP="00F840B4">
      <w:pPr>
        <w:pStyle w:val="Heading1"/>
        <w:spacing w:before="0" w:after="0"/>
        <w:jc w:val="center"/>
        <w:rPr>
          <w:rFonts w:ascii="Calibri" w:hAnsi="Calibri" w:cs="Calibri"/>
          <w:sz w:val="28"/>
          <w:szCs w:val="28"/>
        </w:rPr>
      </w:pPr>
      <w:r w:rsidRPr="00C2136E">
        <w:rPr>
          <w:rFonts w:ascii="Calibri" w:hAnsi="Calibri" w:cs="Calibri"/>
          <w:sz w:val="28"/>
          <w:szCs w:val="28"/>
        </w:rPr>
        <w:t>Christie</w:t>
      </w:r>
      <w:r w:rsidR="008D6B87">
        <w:rPr>
          <w:rFonts w:ascii="Calibri" w:hAnsi="Calibri" w:cs="Calibri"/>
          <w:sz w:val="28"/>
          <w:szCs w:val="28"/>
        </w:rPr>
        <w:t xml:space="preserve"> </w:t>
      </w:r>
      <w:r w:rsidR="00601B79">
        <w:rPr>
          <w:rFonts w:ascii="Calibri" w:hAnsi="Calibri" w:cs="Calibri"/>
          <w:sz w:val="28"/>
          <w:szCs w:val="28"/>
        </w:rPr>
        <w:t xml:space="preserve">to showcase complete </w:t>
      </w:r>
      <w:r w:rsidR="003C7573">
        <w:rPr>
          <w:rFonts w:ascii="Calibri" w:hAnsi="Calibri" w:cs="Calibri"/>
          <w:sz w:val="28"/>
          <w:szCs w:val="28"/>
        </w:rPr>
        <w:t xml:space="preserve">AV </w:t>
      </w:r>
      <w:r w:rsidR="00601B79">
        <w:rPr>
          <w:rFonts w:ascii="Calibri" w:hAnsi="Calibri" w:cs="Calibri"/>
          <w:sz w:val="28"/>
          <w:szCs w:val="28"/>
        </w:rPr>
        <w:t>display</w:t>
      </w:r>
      <w:r w:rsidR="003C7573">
        <w:rPr>
          <w:rFonts w:ascii="Calibri" w:hAnsi="Calibri" w:cs="Calibri"/>
          <w:sz w:val="28"/>
          <w:szCs w:val="28"/>
        </w:rPr>
        <w:t>s</w:t>
      </w:r>
      <w:r w:rsidR="00601B79">
        <w:rPr>
          <w:rFonts w:ascii="Calibri" w:hAnsi="Calibri" w:cs="Calibri"/>
          <w:sz w:val="28"/>
          <w:szCs w:val="28"/>
        </w:rPr>
        <w:t xml:space="preserve"> and integrated solutions</w:t>
      </w:r>
      <w:r w:rsidR="003C7573">
        <w:rPr>
          <w:rFonts w:ascii="Calibri" w:hAnsi="Calibri" w:cs="Calibri"/>
          <w:sz w:val="28"/>
          <w:szCs w:val="28"/>
        </w:rPr>
        <w:t xml:space="preserve"> </w:t>
      </w:r>
      <w:r w:rsidR="002B5078">
        <w:rPr>
          <w:rFonts w:ascii="Calibri" w:hAnsi="Calibri" w:cs="Calibri"/>
          <w:sz w:val="28"/>
          <w:szCs w:val="28"/>
        </w:rPr>
        <w:t>at</w:t>
      </w:r>
      <w:r w:rsidR="008D6B87">
        <w:rPr>
          <w:rFonts w:ascii="Calibri" w:hAnsi="Calibri" w:cs="Calibri"/>
          <w:sz w:val="28"/>
          <w:szCs w:val="28"/>
        </w:rPr>
        <w:t xml:space="preserve"> InfoComm </w:t>
      </w:r>
      <w:r w:rsidR="002B5078">
        <w:rPr>
          <w:rFonts w:ascii="Calibri" w:hAnsi="Calibri" w:cs="Calibri"/>
          <w:sz w:val="28"/>
          <w:szCs w:val="28"/>
        </w:rPr>
        <w:t>Asia</w:t>
      </w:r>
      <w:r w:rsidR="008D6B87">
        <w:rPr>
          <w:rFonts w:ascii="Calibri" w:hAnsi="Calibri" w:cs="Calibri"/>
          <w:sz w:val="28"/>
          <w:szCs w:val="28"/>
        </w:rPr>
        <w:t xml:space="preserve"> 202</w:t>
      </w:r>
      <w:r w:rsidR="00601B79">
        <w:rPr>
          <w:rFonts w:ascii="Calibri" w:hAnsi="Calibri" w:cs="Calibri"/>
          <w:sz w:val="28"/>
          <w:szCs w:val="28"/>
        </w:rPr>
        <w:t>3</w:t>
      </w:r>
    </w:p>
    <w:p w14:paraId="179B8A42" w14:textId="77777777" w:rsidR="00F840B4" w:rsidRDefault="00F840B4" w:rsidP="002B5078">
      <w:pPr>
        <w:rPr>
          <w:b/>
          <w:sz w:val="24"/>
          <w:szCs w:val="24"/>
        </w:rPr>
      </w:pPr>
    </w:p>
    <w:p w14:paraId="7E056F9C" w14:textId="42D14958" w:rsidR="00E21D60" w:rsidRDefault="00961536" w:rsidP="00F840B4">
      <w:pPr>
        <w:rPr>
          <w:sz w:val="24"/>
          <w:szCs w:val="24"/>
        </w:rPr>
      </w:pPr>
      <w:r w:rsidRPr="3E77607D">
        <w:rPr>
          <w:rFonts w:asciiTheme="minorHAnsi" w:hAnsiTheme="minorHAnsi" w:cstheme="minorBidi"/>
          <w:b/>
          <w:bCs/>
          <w:sz w:val="24"/>
          <w:szCs w:val="24"/>
        </w:rPr>
        <w:t>BANGKOK</w:t>
      </w:r>
      <w:r w:rsidR="00F840B4" w:rsidRPr="3E77607D">
        <w:rPr>
          <w:rFonts w:asciiTheme="minorHAnsi" w:hAnsiTheme="minorHAnsi" w:cstheme="minorBidi"/>
          <w:sz w:val="24"/>
          <w:szCs w:val="24"/>
        </w:rPr>
        <w:t xml:space="preserve"> </w:t>
      </w:r>
      <w:r w:rsidR="00F840B4" w:rsidRPr="3E77607D">
        <w:rPr>
          <w:rFonts w:asciiTheme="minorHAnsi" w:hAnsiTheme="minorHAnsi" w:cstheme="minorBidi"/>
          <w:b/>
          <w:bCs/>
          <w:sz w:val="24"/>
          <w:szCs w:val="24"/>
        </w:rPr>
        <w:t>–</w:t>
      </w:r>
      <w:r w:rsidR="00F840B4" w:rsidRPr="3E77607D">
        <w:rPr>
          <w:rFonts w:asciiTheme="minorHAnsi" w:hAnsiTheme="minorHAnsi" w:cstheme="minorBidi"/>
          <w:sz w:val="24"/>
          <w:szCs w:val="24"/>
        </w:rPr>
        <w:t xml:space="preserve"> </w:t>
      </w:r>
      <w:r w:rsidR="00F840B4" w:rsidRPr="3E77607D">
        <w:rPr>
          <w:rFonts w:asciiTheme="minorHAnsi" w:hAnsiTheme="minorHAnsi" w:cstheme="minorBidi"/>
          <w:b/>
          <w:bCs/>
          <w:sz w:val="24"/>
          <w:szCs w:val="24"/>
        </w:rPr>
        <w:t>(</w:t>
      </w:r>
      <w:r w:rsidR="00601B79" w:rsidRPr="3E77607D">
        <w:rPr>
          <w:rFonts w:asciiTheme="minorHAnsi" w:hAnsiTheme="minorHAnsi" w:cstheme="minorBidi"/>
          <w:b/>
          <w:bCs/>
          <w:sz w:val="24"/>
          <w:szCs w:val="24"/>
        </w:rPr>
        <w:t>May</w:t>
      </w:r>
      <w:r w:rsidR="00F840B4" w:rsidRPr="3E77607D">
        <w:rPr>
          <w:rFonts w:asciiTheme="minorHAnsi" w:hAnsiTheme="minorHAnsi" w:cstheme="minorBidi"/>
          <w:b/>
          <w:bCs/>
          <w:sz w:val="24"/>
          <w:szCs w:val="24"/>
        </w:rPr>
        <w:t xml:space="preserve"> </w:t>
      </w:r>
      <w:r w:rsidR="00601B79" w:rsidRPr="3E77607D">
        <w:rPr>
          <w:rFonts w:asciiTheme="minorHAnsi" w:hAnsiTheme="minorHAnsi" w:cstheme="minorBidi"/>
          <w:b/>
          <w:bCs/>
          <w:sz w:val="24"/>
          <w:szCs w:val="24"/>
        </w:rPr>
        <w:t>17</w:t>
      </w:r>
      <w:r w:rsidR="00F840B4" w:rsidRPr="3E77607D">
        <w:rPr>
          <w:rFonts w:asciiTheme="minorHAnsi" w:hAnsiTheme="minorHAnsi" w:cstheme="minorBidi"/>
          <w:b/>
          <w:bCs/>
          <w:sz w:val="24"/>
          <w:szCs w:val="24"/>
        </w:rPr>
        <w:t>, 202</w:t>
      </w:r>
      <w:r w:rsidR="00046427" w:rsidRPr="3E77607D">
        <w:rPr>
          <w:rFonts w:asciiTheme="minorHAnsi" w:hAnsiTheme="minorHAnsi" w:cstheme="minorBidi"/>
          <w:b/>
          <w:bCs/>
          <w:sz w:val="24"/>
          <w:szCs w:val="24"/>
        </w:rPr>
        <w:t>3</w:t>
      </w:r>
      <w:r w:rsidR="00F840B4" w:rsidRPr="3E77607D">
        <w:rPr>
          <w:rFonts w:asciiTheme="minorHAnsi" w:hAnsiTheme="minorHAnsi" w:cstheme="minorBidi"/>
          <w:b/>
          <w:bCs/>
          <w:sz w:val="24"/>
          <w:szCs w:val="24"/>
        </w:rPr>
        <w:t>)</w:t>
      </w:r>
      <w:r w:rsidR="00F840B4" w:rsidRPr="3E77607D">
        <w:rPr>
          <w:rFonts w:asciiTheme="minorHAnsi" w:hAnsiTheme="minorHAnsi" w:cstheme="minorBidi"/>
          <w:sz w:val="24"/>
          <w:szCs w:val="24"/>
        </w:rPr>
        <w:t xml:space="preserve"> </w:t>
      </w:r>
      <w:r w:rsidR="00F840B4" w:rsidRPr="3E77607D">
        <w:rPr>
          <w:rFonts w:asciiTheme="minorHAnsi" w:hAnsiTheme="minorHAnsi" w:cstheme="minorBidi"/>
          <w:b/>
          <w:bCs/>
          <w:sz w:val="24"/>
          <w:szCs w:val="24"/>
        </w:rPr>
        <w:t>–</w:t>
      </w:r>
      <w:r w:rsidR="00F840B4" w:rsidRPr="3E77607D">
        <w:rPr>
          <w:rFonts w:asciiTheme="minorHAnsi" w:hAnsiTheme="minorHAnsi" w:cstheme="minorBidi"/>
          <w:sz w:val="24"/>
          <w:szCs w:val="24"/>
        </w:rPr>
        <w:t xml:space="preserve"> </w:t>
      </w:r>
      <w:hyperlink r:id="rId10">
        <w:r w:rsidR="00F840B4" w:rsidRPr="3E77607D">
          <w:rPr>
            <w:rStyle w:val="Hyperlink"/>
            <w:rFonts w:asciiTheme="minorHAnsi" w:hAnsiTheme="minorHAnsi"/>
            <w:sz w:val="24"/>
            <w:szCs w:val="24"/>
          </w:rPr>
          <w:t>Christie®</w:t>
        </w:r>
      </w:hyperlink>
      <w:r w:rsidR="00E14026" w:rsidRPr="3E77607D">
        <w:rPr>
          <w:sz w:val="24"/>
          <w:szCs w:val="24"/>
        </w:rPr>
        <w:t>, the leader in</w:t>
      </w:r>
      <w:r w:rsidR="5A1CEC1E" w:rsidRPr="3E77607D">
        <w:rPr>
          <w:sz w:val="24"/>
          <w:szCs w:val="24"/>
        </w:rPr>
        <w:t xml:space="preserve"> inspiring exceptional experiences</w:t>
      </w:r>
      <w:r w:rsidR="00E14026" w:rsidRPr="3E77607D">
        <w:rPr>
          <w:sz w:val="24"/>
          <w:szCs w:val="24"/>
        </w:rPr>
        <w:t>, will showcase its complete</w:t>
      </w:r>
      <w:r w:rsidR="003C7573" w:rsidRPr="3E77607D">
        <w:rPr>
          <w:sz w:val="24"/>
          <w:szCs w:val="24"/>
        </w:rPr>
        <w:t xml:space="preserve"> AV</w:t>
      </w:r>
      <w:r w:rsidR="00E14026" w:rsidRPr="3E77607D">
        <w:rPr>
          <w:sz w:val="24"/>
          <w:szCs w:val="24"/>
        </w:rPr>
        <w:t xml:space="preserve"> solutions</w:t>
      </w:r>
      <w:r w:rsidR="003C7573" w:rsidRPr="3E77607D">
        <w:rPr>
          <w:sz w:val="24"/>
          <w:szCs w:val="24"/>
        </w:rPr>
        <w:t xml:space="preserve">, including RGB pure laser projection, LED video walls, content management and </w:t>
      </w:r>
      <w:r w:rsidR="00E42976" w:rsidRPr="3E77607D">
        <w:rPr>
          <w:sz w:val="24"/>
          <w:szCs w:val="24"/>
        </w:rPr>
        <w:t xml:space="preserve">AV-over-IP </w:t>
      </w:r>
      <w:r w:rsidR="003C7573" w:rsidRPr="3E77607D">
        <w:rPr>
          <w:sz w:val="24"/>
          <w:szCs w:val="24"/>
        </w:rPr>
        <w:t xml:space="preserve"> tools to drive </w:t>
      </w:r>
      <w:r w:rsidR="00E42976" w:rsidRPr="3E77607D">
        <w:rPr>
          <w:sz w:val="24"/>
          <w:szCs w:val="24"/>
        </w:rPr>
        <w:t xml:space="preserve">and process </w:t>
      </w:r>
      <w:r w:rsidR="003C7573" w:rsidRPr="3E77607D">
        <w:rPr>
          <w:sz w:val="24"/>
          <w:szCs w:val="24"/>
        </w:rPr>
        <w:t xml:space="preserve">the content, and more </w:t>
      </w:r>
      <w:r w:rsidR="00E14026" w:rsidRPr="3E77607D">
        <w:rPr>
          <w:sz w:val="24"/>
          <w:szCs w:val="24"/>
        </w:rPr>
        <w:t xml:space="preserve">at </w:t>
      </w:r>
      <w:hyperlink r:id="rId11">
        <w:r w:rsidR="00E14026" w:rsidRPr="3E77607D">
          <w:rPr>
            <w:rStyle w:val="Hyperlink"/>
            <w:sz w:val="24"/>
            <w:szCs w:val="24"/>
          </w:rPr>
          <w:t>InfoComm Asia 2023</w:t>
        </w:r>
      </w:hyperlink>
      <w:r w:rsidR="00E14026" w:rsidRPr="3E77607D">
        <w:rPr>
          <w:sz w:val="24"/>
          <w:szCs w:val="24"/>
        </w:rPr>
        <w:t xml:space="preserve">, </w:t>
      </w:r>
      <w:r w:rsidR="003C7573" w:rsidRPr="3E77607D">
        <w:rPr>
          <w:sz w:val="24"/>
          <w:szCs w:val="24"/>
        </w:rPr>
        <w:t>taking</w:t>
      </w:r>
      <w:r w:rsidR="00E14026" w:rsidRPr="3E77607D">
        <w:rPr>
          <w:sz w:val="24"/>
          <w:szCs w:val="24"/>
        </w:rPr>
        <w:t xml:space="preserve"> place in Queen Sirikit National Convention Center (QSNCC) from May 24-26. </w:t>
      </w:r>
    </w:p>
    <w:p w14:paraId="3BCE88FE" w14:textId="77777777" w:rsidR="00E14026" w:rsidRDefault="00E14026" w:rsidP="00F840B4">
      <w:pPr>
        <w:rPr>
          <w:sz w:val="24"/>
          <w:szCs w:val="24"/>
        </w:rPr>
      </w:pPr>
    </w:p>
    <w:p w14:paraId="5E595B1C" w14:textId="49E98B9B" w:rsidR="00BC77F2" w:rsidRDefault="00BC77F2" w:rsidP="00BC77F2">
      <w:pPr>
        <w:jc w:val="center"/>
        <w:rPr>
          <w:sz w:val="24"/>
          <w:szCs w:val="24"/>
        </w:rPr>
      </w:pPr>
      <w:r>
        <w:rPr>
          <w:noProof/>
          <w:sz w:val="24"/>
          <w:szCs w:val="24"/>
        </w:rPr>
        <w:drawing>
          <wp:inline distT="0" distB="0" distL="0" distR="0" wp14:anchorId="2519AE7F" wp14:editId="21B08B59">
            <wp:extent cx="4991100" cy="2252668"/>
            <wp:effectExtent l="114300" t="95250" r="114300" b="90805"/>
            <wp:docPr id="2710324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6273" cy="2259516"/>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553B1BEF" w14:textId="77777777" w:rsidR="00BC77F2" w:rsidRDefault="00BC77F2" w:rsidP="00BC77F2">
      <w:pPr>
        <w:jc w:val="center"/>
        <w:rPr>
          <w:sz w:val="24"/>
          <w:szCs w:val="24"/>
        </w:rPr>
      </w:pPr>
    </w:p>
    <w:p w14:paraId="19C111F7" w14:textId="1AB38908" w:rsidR="000578D8" w:rsidRDefault="000578D8" w:rsidP="00F840B4">
      <w:pPr>
        <w:rPr>
          <w:sz w:val="24"/>
          <w:szCs w:val="24"/>
        </w:rPr>
      </w:pPr>
      <w:r w:rsidRPr="000578D8">
        <w:rPr>
          <w:sz w:val="24"/>
          <w:szCs w:val="24"/>
        </w:rPr>
        <w:t xml:space="preserve">Visitors to the Christie booth G04 </w:t>
      </w:r>
      <w:r w:rsidR="009C1901">
        <w:rPr>
          <w:sz w:val="24"/>
          <w:szCs w:val="24"/>
        </w:rPr>
        <w:t xml:space="preserve">in Hall 3 </w:t>
      </w:r>
      <w:r w:rsidRPr="000578D8">
        <w:rPr>
          <w:sz w:val="24"/>
          <w:szCs w:val="24"/>
        </w:rPr>
        <w:t xml:space="preserve">will be treated to an impressive array of </w:t>
      </w:r>
      <w:r w:rsidR="00E21D60" w:rsidRPr="00E14026">
        <w:rPr>
          <w:sz w:val="24"/>
          <w:szCs w:val="24"/>
        </w:rPr>
        <w:t>end-to-end visual solutions that inspire exceptional experiences. From innovative displays such as RGB pure laser projection and LED video walls, to powerful projection software tools, content management, and processing</w:t>
      </w:r>
      <w:r w:rsidR="00E21D60">
        <w:rPr>
          <w:sz w:val="24"/>
          <w:szCs w:val="24"/>
        </w:rPr>
        <w:t xml:space="preserve">. </w:t>
      </w:r>
      <w:r w:rsidRPr="000578D8">
        <w:rPr>
          <w:sz w:val="24"/>
          <w:szCs w:val="24"/>
        </w:rPr>
        <w:t xml:space="preserve">These include the </w:t>
      </w:r>
      <w:r w:rsidR="00733791">
        <w:rPr>
          <w:sz w:val="24"/>
          <w:szCs w:val="24"/>
        </w:rPr>
        <w:t xml:space="preserve">award-winning </w:t>
      </w:r>
      <w:hyperlink r:id="rId13" w:history="1">
        <w:r w:rsidR="00733791" w:rsidRPr="00733791">
          <w:rPr>
            <w:rStyle w:val="Hyperlink"/>
            <w:sz w:val="24"/>
            <w:szCs w:val="24"/>
          </w:rPr>
          <w:t>Griffyn 4K50-RGB</w:t>
        </w:r>
      </w:hyperlink>
      <w:r w:rsidR="00733791">
        <w:rPr>
          <w:sz w:val="24"/>
          <w:szCs w:val="24"/>
        </w:rPr>
        <w:t>,</w:t>
      </w:r>
      <w:r w:rsidR="008C3BA9">
        <w:rPr>
          <w:sz w:val="24"/>
          <w:szCs w:val="24"/>
        </w:rPr>
        <w:t xml:space="preserve"> </w:t>
      </w:r>
      <w:hyperlink r:id="rId14" w:history="1">
        <w:r w:rsidRPr="001A64B7">
          <w:rPr>
            <w:rStyle w:val="Hyperlink"/>
            <w:sz w:val="24"/>
            <w:szCs w:val="24"/>
          </w:rPr>
          <w:t>Griffyn 4K35-RGB</w:t>
        </w:r>
      </w:hyperlink>
      <w:r>
        <w:rPr>
          <w:sz w:val="24"/>
          <w:szCs w:val="24"/>
        </w:rPr>
        <w:t xml:space="preserve"> and </w:t>
      </w:r>
      <w:hyperlink r:id="rId15" w:history="1">
        <w:r w:rsidRPr="0029419B">
          <w:rPr>
            <w:rStyle w:val="Hyperlink"/>
            <w:sz w:val="24"/>
            <w:szCs w:val="24"/>
          </w:rPr>
          <w:t>M 4K</w:t>
        </w:r>
        <w:r w:rsidR="00733791">
          <w:rPr>
            <w:rStyle w:val="Hyperlink"/>
            <w:sz w:val="24"/>
            <w:szCs w:val="24"/>
          </w:rPr>
          <w:t>+</w:t>
        </w:r>
        <w:r w:rsidRPr="0029419B">
          <w:rPr>
            <w:rStyle w:val="Hyperlink"/>
            <w:sz w:val="24"/>
            <w:szCs w:val="24"/>
          </w:rPr>
          <w:t>25 RGB</w:t>
        </w:r>
      </w:hyperlink>
      <w:r w:rsidRPr="000578D8">
        <w:rPr>
          <w:sz w:val="24"/>
          <w:szCs w:val="24"/>
        </w:rPr>
        <w:t xml:space="preserve"> 3DLP® pure</w:t>
      </w:r>
      <w:r w:rsidR="00640B07">
        <w:rPr>
          <w:sz w:val="24"/>
          <w:szCs w:val="24"/>
        </w:rPr>
        <w:t xml:space="preserve"> </w:t>
      </w:r>
      <w:r w:rsidRPr="000578D8">
        <w:rPr>
          <w:sz w:val="24"/>
          <w:szCs w:val="24"/>
        </w:rPr>
        <w:t xml:space="preserve">laser projectors, which will deliver astonishing projection mapping demonstrations. Making its debut at InfoComm Asia is the </w:t>
      </w:r>
      <w:r>
        <w:rPr>
          <w:sz w:val="24"/>
          <w:szCs w:val="24"/>
        </w:rPr>
        <w:t xml:space="preserve">new </w:t>
      </w:r>
      <w:hyperlink r:id="rId16" w:history="1">
        <w:r w:rsidRPr="00A22AF6">
          <w:rPr>
            <w:rStyle w:val="Hyperlink"/>
            <w:sz w:val="24"/>
            <w:szCs w:val="24"/>
          </w:rPr>
          <w:t>Christie 4K22-HS</w:t>
        </w:r>
      </w:hyperlink>
      <w:r w:rsidRPr="000578D8">
        <w:rPr>
          <w:sz w:val="24"/>
          <w:szCs w:val="24"/>
        </w:rPr>
        <w:t xml:space="preserve"> 1DLP laser projector, which dazzled audiences at ISE 2023 with its 22,500 lumens and 4K UHD resolution. Additionally, an </w:t>
      </w:r>
      <w:r>
        <w:rPr>
          <w:sz w:val="24"/>
          <w:szCs w:val="24"/>
        </w:rPr>
        <w:t xml:space="preserve">innovative </w:t>
      </w:r>
      <w:hyperlink r:id="rId17">
        <w:r w:rsidRPr="4C0AA8F4">
          <w:rPr>
            <w:rStyle w:val="Hyperlink"/>
            <w:sz w:val="24"/>
            <w:szCs w:val="24"/>
          </w:rPr>
          <w:t>MicroTiles® LED</w:t>
        </w:r>
      </w:hyperlink>
      <w:r w:rsidRPr="4C0AA8F4">
        <w:rPr>
          <w:sz w:val="24"/>
          <w:szCs w:val="24"/>
        </w:rPr>
        <w:t xml:space="preserve"> video wall </w:t>
      </w:r>
      <w:r w:rsidRPr="000578D8">
        <w:rPr>
          <w:sz w:val="24"/>
          <w:szCs w:val="24"/>
        </w:rPr>
        <w:t>will also be on display, providing stunning visuals and limitless design freedom.</w:t>
      </w:r>
    </w:p>
    <w:p w14:paraId="4F630C10" w14:textId="77777777" w:rsidR="000578D8" w:rsidRDefault="000578D8" w:rsidP="00F840B4">
      <w:pPr>
        <w:rPr>
          <w:sz w:val="24"/>
          <w:szCs w:val="24"/>
        </w:rPr>
      </w:pPr>
    </w:p>
    <w:p w14:paraId="6C3FB708" w14:textId="749CCAC6" w:rsidR="007C1EA1" w:rsidRDefault="007C1EA1" w:rsidP="007C1EA1">
      <w:pPr>
        <w:rPr>
          <w:sz w:val="24"/>
          <w:szCs w:val="24"/>
        </w:rPr>
      </w:pPr>
      <w:r w:rsidRPr="00CD74D6">
        <w:rPr>
          <w:sz w:val="24"/>
          <w:szCs w:val="24"/>
        </w:rPr>
        <w:t xml:space="preserve">“We are excited to showcase our </w:t>
      </w:r>
      <w:r w:rsidR="00C000EC" w:rsidRPr="00CD74D6">
        <w:rPr>
          <w:sz w:val="24"/>
          <w:szCs w:val="24"/>
        </w:rPr>
        <w:t>compelling</w:t>
      </w:r>
      <w:r w:rsidRPr="00CD74D6">
        <w:rPr>
          <w:sz w:val="24"/>
          <w:szCs w:val="24"/>
        </w:rPr>
        <w:t xml:space="preserve"> lineup of </w:t>
      </w:r>
      <w:r w:rsidR="00E42976" w:rsidRPr="00CD74D6">
        <w:rPr>
          <w:sz w:val="24"/>
          <w:szCs w:val="24"/>
        </w:rPr>
        <w:t>leading-edge</w:t>
      </w:r>
      <w:r w:rsidRPr="00CD74D6">
        <w:rPr>
          <w:sz w:val="24"/>
          <w:szCs w:val="24"/>
        </w:rPr>
        <w:t xml:space="preserve"> solutions at InfoComm Asia,” says Jason Yeo, senior sales manager for Southeast Asia</w:t>
      </w:r>
      <w:r w:rsidR="00D9349F" w:rsidRPr="00CD74D6">
        <w:rPr>
          <w:sz w:val="24"/>
          <w:szCs w:val="24"/>
        </w:rPr>
        <w:t xml:space="preserve"> &amp; Taiwan</w:t>
      </w:r>
      <w:r w:rsidRPr="00CD74D6">
        <w:rPr>
          <w:sz w:val="24"/>
          <w:szCs w:val="24"/>
        </w:rPr>
        <w:t>, Enterprise, Christie.</w:t>
      </w:r>
      <w:r w:rsidRPr="007C1EA1">
        <w:rPr>
          <w:sz w:val="24"/>
          <w:szCs w:val="24"/>
        </w:rPr>
        <w:t xml:space="preserve"> </w:t>
      </w:r>
      <w:r>
        <w:rPr>
          <w:sz w:val="24"/>
          <w:szCs w:val="24"/>
        </w:rPr>
        <w:t>“</w:t>
      </w:r>
      <w:r w:rsidRPr="007C1EA1">
        <w:rPr>
          <w:sz w:val="24"/>
          <w:szCs w:val="24"/>
        </w:rPr>
        <w:t xml:space="preserve">Our aim is to empower our customers to create and deliver visually stunning experiences. With the AV markets in the region showing signs of a strong rebound, we are optimistic about </w:t>
      </w:r>
      <w:r w:rsidRPr="007C1EA1">
        <w:rPr>
          <w:sz w:val="24"/>
          <w:szCs w:val="24"/>
        </w:rPr>
        <w:lastRenderedPageBreak/>
        <w:t>the new opportunities that will arise and plan to move quickly into various segments that demonstrate strong demand for our technologies and solutions.</w:t>
      </w:r>
      <w:r>
        <w:rPr>
          <w:sz w:val="24"/>
          <w:szCs w:val="24"/>
        </w:rPr>
        <w:t>”</w:t>
      </w:r>
    </w:p>
    <w:p w14:paraId="1A2EABAB" w14:textId="77777777" w:rsidR="007C1EA1" w:rsidRDefault="007C1EA1" w:rsidP="00890DFD">
      <w:pPr>
        <w:rPr>
          <w:sz w:val="24"/>
          <w:szCs w:val="24"/>
        </w:rPr>
      </w:pPr>
    </w:p>
    <w:p w14:paraId="18BFA671" w14:textId="1F6B37E2" w:rsidR="009D040C" w:rsidRDefault="00733791" w:rsidP="00A93E8A">
      <w:pPr>
        <w:rPr>
          <w:rFonts w:eastAsia="Times New Roman"/>
          <w:sz w:val="24"/>
          <w:szCs w:val="24"/>
        </w:rPr>
      </w:pPr>
      <w:r>
        <w:rPr>
          <w:rFonts w:eastAsia="Times New Roman"/>
          <w:sz w:val="24"/>
          <w:szCs w:val="24"/>
        </w:rPr>
        <w:t>The 50,000-lumen Griffyn 4K50-RGB and</w:t>
      </w:r>
      <w:r w:rsidR="0086457D" w:rsidRPr="4C0AA8F4">
        <w:rPr>
          <w:rFonts w:eastAsia="Times New Roman"/>
          <w:sz w:val="24"/>
          <w:szCs w:val="24"/>
        </w:rPr>
        <w:t xml:space="preserve"> </w:t>
      </w:r>
      <w:r>
        <w:rPr>
          <w:rFonts w:eastAsia="Times New Roman"/>
          <w:sz w:val="24"/>
          <w:szCs w:val="24"/>
        </w:rPr>
        <w:t xml:space="preserve">36,500-lumen </w:t>
      </w:r>
      <w:r w:rsidR="0086457D" w:rsidRPr="4C0AA8F4">
        <w:rPr>
          <w:rFonts w:eastAsia="Times New Roman"/>
          <w:sz w:val="24"/>
          <w:szCs w:val="24"/>
        </w:rPr>
        <w:t>4K</w:t>
      </w:r>
      <w:r w:rsidR="008C3BA9">
        <w:rPr>
          <w:rFonts w:eastAsia="Times New Roman"/>
          <w:sz w:val="24"/>
          <w:szCs w:val="24"/>
        </w:rPr>
        <w:t>35</w:t>
      </w:r>
      <w:r w:rsidR="0086457D" w:rsidRPr="4C0AA8F4">
        <w:rPr>
          <w:rFonts w:eastAsia="Times New Roman"/>
          <w:sz w:val="24"/>
          <w:szCs w:val="24"/>
        </w:rPr>
        <w:t>-RGB pure</w:t>
      </w:r>
      <w:r w:rsidR="00CE07B8">
        <w:rPr>
          <w:rFonts w:eastAsia="Times New Roman"/>
          <w:sz w:val="24"/>
          <w:szCs w:val="24"/>
        </w:rPr>
        <w:t xml:space="preserve"> </w:t>
      </w:r>
      <w:r w:rsidR="0086457D" w:rsidRPr="4C0AA8F4">
        <w:rPr>
          <w:rFonts w:eastAsia="Times New Roman"/>
          <w:sz w:val="24"/>
          <w:szCs w:val="24"/>
        </w:rPr>
        <w:t>laser projector</w:t>
      </w:r>
      <w:r w:rsidR="008C3BA9">
        <w:rPr>
          <w:rFonts w:eastAsia="Times New Roman"/>
          <w:sz w:val="24"/>
          <w:szCs w:val="24"/>
        </w:rPr>
        <w:t>s</w:t>
      </w:r>
      <w:r w:rsidR="0086457D" w:rsidRPr="4C0AA8F4">
        <w:rPr>
          <w:rFonts w:eastAsia="Times New Roman"/>
          <w:sz w:val="24"/>
          <w:szCs w:val="24"/>
        </w:rPr>
        <w:t xml:space="preserve"> will projection map </w:t>
      </w:r>
      <w:r w:rsidR="009D040C" w:rsidRPr="4C0AA8F4">
        <w:rPr>
          <w:rFonts w:eastAsia="Times New Roman"/>
          <w:sz w:val="24"/>
          <w:szCs w:val="24"/>
        </w:rPr>
        <w:t>the Christie logo</w:t>
      </w:r>
      <w:r w:rsidR="009D040C">
        <w:rPr>
          <w:rFonts w:eastAsia="Times New Roman"/>
          <w:sz w:val="24"/>
          <w:szCs w:val="24"/>
        </w:rPr>
        <w:t xml:space="preserve"> and </w:t>
      </w:r>
      <w:r w:rsidR="0086457D" w:rsidRPr="4C0AA8F4">
        <w:rPr>
          <w:rFonts w:eastAsia="Times New Roman"/>
          <w:sz w:val="24"/>
          <w:szCs w:val="24"/>
        </w:rPr>
        <w:t xml:space="preserve">a large </w:t>
      </w:r>
      <w:r w:rsidR="002B3EE5" w:rsidRPr="4C0AA8F4">
        <w:rPr>
          <w:rFonts w:eastAsia="Times New Roman"/>
          <w:sz w:val="24"/>
          <w:szCs w:val="24"/>
        </w:rPr>
        <w:t xml:space="preserve">surface </w:t>
      </w:r>
      <w:r>
        <w:rPr>
          <w:rFonts w:eastAsia="Times New Roman"/>
          <w:sz w:val="24"/>
          <w:szCs w:val="24"/>
        </w:rPr>
        <w:t>respectively</w:t>
      </w:r>
      <w:r w:rsidR="1AE1726D" w:rsidRPr="4C0AA8F4">
        <w:rPr>
          <w:rFonts w:eastAsia="Times New Roman"/>
          <w:sz w:val="24"/>
          <w:szCs w:val="24"/>
        </w:rPr>
        <w:t xml:space="preserve">, with </w:t>
      </w:r>
      <w:hyperlink r:id="rId18" w:history="1">
        <w:r w:rsidR="1AE1726D" w:rsidRPr="4C0AA8F4">
          <w:rPr>
            <w:rStyle w:val="Hyperlink"/>
            <w:rFonts w:eastAsia="Times New Roman"/>
            <w:sz w:val="24"/>
            <w:szCs w:val="24"/>
          </w:rPr>
          <w:t>Pandoras Box Software License Version 8</w:t>
        </w:r>
      </w:hyperlink>
      <w:r w:rsidR="1AE1726D" w:rsidRPr="4C0AA8F4">
        <w:rPr>
          <w:rFonts w:eastAsia="Times New Roman"/>
          <w:sz w:val="24"/>
          <w:szCs w:val="24"/>
        </w:rPr>
        <w:t xml:space="preserve"> driving the content</w:t>
      </w:r>
      <w:r w:rsidR="000C457F">
        <w:rPr>
          <w:rFonts w:eastAsia="Times New Roman"/>
          <w:sz w:val="24"/>
          <w:szCs w:val="24"/>
        </w:rPr>
        <w:t>,</w:t>
      </w:r>
      <w:r w:rsidR="0086457D" w:rsidRPr="4C0AA8F4">
        <w:rPr>
          <w:rFonts w:eastAsia="Times New Roman"/>
          <w:sz w:val="24"/>
          <w:szCs w:val="24"/>
        </w:rPr>
        <w:t xml:space="preserve"> while the </w:t>
      </w:r>
      <w:r w:rsidR="00084FC2" w:rsidRPr="4C0AA8F4">
        <w:rPr>
          <w:rFonts w:eastAsia="Times New Roman"/>
          <w:sz w:val="24"/>
          <w:szCs w:val="24"/>
        </w:rPr>
        <w:t>M 4K</w:t>
      </w:r>
      <w:r>
        <w:rPr>
          <w:rFonts w:eastAsia="Times New Roman"/>
          <w:sz w:val="24"/>
          <w:szCs w:val="24"/>
        </w:rPr>
        <w:t>+</w:t>
      </w:r>
      <w:r w:rsidR="00084FC2" w:rsidRPr="4C0AA8F4">
        <w:rPr>
          <w:rFonts w:eastAsia="Times New Roman"/>
          <w:sz w:val="24"/>
          <w:szCs w:val="24"/>
        </w:rPr>
        <w:t xml:space="preserve">25 RGB pure laser </w:t>
      </w:r>
      <w:r w:rsidR="000C457F" w:rsidRPr="4C0AA8F4">
        <w:rPr>
          <w:rFonts w:eastAsia="Times New Roman"/>
          <w:sz w:val="24"/>
          <w:szCs w:val="24"/>
        </w:rPr>
        <w:t>equipped with</w:t>
      </w:r>
      <w:r w:rsidR="009D040C">
        <w:rPr>
          <w:rFonts w:eastAsia="Times New Roman"/>
          <w:sz w:val="24"/>
          <w:szCs w:val="24"/>
        </w:rPr>
        <w:t xml:space="preserve"> </w:t>
      </w:r>
      <w:hyperlink r:id="rId19" w:history="1">
        <w:proofErr w:type="spellStart"/>
        <w:r w:rsidR="009D040C" w:rsidRPr="006B4F31">
          <w:rPr>
            <w:rStyle w:val="Hyperlink"/>
            <w:rFonts w:eastAsia="Times New Roman"/>
            <w:sz w:val="24"/>
            <w:szCs w:val="24"/>
          </w:rPr>
          <w:t>AirScan</w:t>
        </w:r>
        <w:proofErr w:type="spellEnd"/>
      </w:hyperlink>
      <w:r w:rsidR="009D040C">
        <w:rPr>
          <w:rFonts w:eastAsia="Times New Roman"/>
          <w:sz w:val="24"/>
          <w:szCs w:val="24"/>
        </w:rPr>
        <w:t xml:space="preserve"> will be used for a</w:t>
      </w:r>
      <w:r w:rsidR="007C41CF">
        <w:rPr>
          <w:rFonts w:eastAsia="Times New Roman"/>
          <w:sz w:val="24"/>
          <w:szCs w:val="24"/>
        </w:rPr>
        <w:t xml:space="preserve">n </w:t>
      </w:r>
      <w:r w:rsidR="009D040C">
        <w:rPr>
          <w:rFonts w:eastAsia="Times New Roman"/>
          <w:sz w:val="24"/>
          <w:szCs w:val="24"/>
        </w:rPr>
        <w:t xml:space="preserve">interactive display. </w:t>
      </w:r>
      <w:r w:rsidR="006B4F31" w:rsidRPr="006B4F31">
        <w:rPr>
          <w:rFonts w:eastAsia="Times New Roman"/>
          <w:sz w:val="24"/>
          <w:szCs w:val="24"/>
        </w:rPr>
        <w:t xml:space="preserve">With 25,300 lumens and an incredibly small form factor, the versatile M 4K+25 RGB is a new peak of perfection for </w:t>
      </w:r>
      <w:r w:rsidR="006B4F31">
        <w:rPr>
          <w:rFonts w:eastAsia="Times New Roman"/>
          <w:sz w:val="24"/>
          <w:szCs w:val="24"/>
        </w:rPr>
        <w:t>Christie’s</w:t>
      </w:r>
      <w:r w:rsidR="006B4F31" w:rsidRPr="006B4F31">
        <w:rPr>
          <w:rFonts w:eastAsia="Times New Roman"/>
          <w:sz w:val="24"/>
          <w:szCs w:val="24"/>
        </w:rPr>
        <w:t xml:space="preserve"> 3DLP RGB pure laser projection technology.</w:t>
      </w:r>
    </w:p>
    <w:p w14:paraId="49D95FDB" w14:textId="77777777" w:rsidR="00920C36" w:rsidRDefault="00920C36" w:rsidP="00A93E8A">
      <w:pPr>
        <w:rPr>
          <w:rFonts w:eastAsiaTheme="minorEastAsia"/>
          <w:sz w:val="24"/>
          <w:szCs w:val="24"/>
        </w:rPr>
      </w:pPr>
    </w:p>
    <w:p w14:paraId="08D0595A" w14:textId="4C506BF8" w:rsidR="00954B25" w:rsidRPr="00C000EC" w:rsidRDefault="00C000EC" w:rsidP="00A93E8A">
      <w:pPr>
        <w:rPr>
          <w:rFonts w:eastAsiaTheme="minorEastAsia"/>
          <w:b/>
          <w:bCs/>
          <w:sz w:val="24"/>
          <w:szCs w:val="24"/>
        </w:rPr>
      </w:pPr>
      <w:r w:rsidRPr="00C000EC">
        <w:rPr>
          <w:rFonts w:eastAsiaTheme="minorEastAsia"/>
          <w:b/>
          <w:bCs/>
          <w:sz w:val="24"/>
          <w:szCs w:val="24"/>
        </w:rPr>
        <w:t xml:space="preserve">Powerful yet versatile Christie 1DLP solutions </w:t>
      </w:r>
    </w:p>
    <w:p w14:paraId="7B7A7539" w14:textId="77777777" w:rsidR="00954B25" w:rsidRDefault="00954B25" w:rsidP="00A93E8A">
      <w:pPr>
        <w:rPr>
          <w:rFonts w:eastAsiaTheme="minorEastAsia"/>
          <w:sz w:val="24"/>
          <w:szCs w:val="24"/>
        </w:rPr>
      </w:pPr>
    </w:p>
    <w:p w14:paraId="1320B146" w14:textId="3E1C0A16" w:rsidR="00AF459C" w:rsidRDefault="00AF459C" w:rsidP="00A93E8A">
      <w:pPr>
        <w:rPr>
          <w:rFonts w:eastAsiaTheme="minorEastAsia"/>
          <w:sz w:val="24"/>
          <w:szCs w:val="24"/>
        </w:rPr>
      </w:pPr>
      <w:r>
        <w:rPr>
          <w:rFonts w:eastAsiaTheme="minorEastAsia"/>
          <w:sz w:val="24"/>
          <w:szCs w:val="24"/>
        </w:rPr>
        <w:t xml:space="preserve">A live demonstration of the new 4K22-HS </w:t>
      </w:r>
      <w:r w:rsidR="00954B25">
        <w:rPr>
          <w:rFonts w:eastAsiaTheme="minorEastAsia"/>
          <w:sz w:val="24"/>
          <w:szCs w:val="24"/>
        </w:rPr>
        <w:t xml:space="preserve">laser projector </w:t>
      </w:r>
      <w:r>
        <w:rPr>
          <w:rFonts w:eastAsiaTheme="minorEastAsia"/>
          <w:sz w:val="24"/>
          <w:szCs w:val="24"/>
        </w:rPr>
        <w:t xml:space="preserve">will showcase its </w:t>
      </w:r>
      <w:r w:rsidRPr="00AF459C">
        <w:rPr>
          <w:rFonts w:eastAsiaTheme="minorEastAsia"/>
          <w:sz w:val="24"/>
          <w:szCs w:val="24"/>
        </w:rPr>
        <w:t>incredible brightness and resolution, plus enhanced color performance</w:t>
      </w:r>
      <w:r>
        <w:rPr>
          <w:rFonts w:eastAsiaTheme="minorEastAsia"/>
          <w:sz w:val="24"/>
          <w:szCs w:val="24"/>
        </w:rPr>
        <w:t>. Known as one of the</w:t>
      </w:r>
      <w:r w:rsidRPr="00AF459C">
        <w:rPr>
          <w:rFonts w:eastAsiaTheme="minorEastAsia"/>
          <w:sz w:val="24"/>
          <w:szCs w:val="24"/>
        </w:rPr>
        <w:t xml:space="preserve"> brightest 4K UHD 1DLP® projector on the market</w:t>
      </w:r>
      <w:r w:rsidR="00954B25">
        <w:rPr>
          <w:rFonts w:eastAsiaTheme="minorEastAsia"/>
          <w:sz w:val="24"/>
          <w:szCs w:val="24"/>
        </w:rPr>
        <w:t xml:space="preserve">, it </w:t>
      </w:r>
      <w:r w:rsidR="00E42976">
        <w:rPr>
          <w:rFonts w:eastAsiaTheme="minorEastAsia"/>
          <w:sz w:val="24"/>
          <w:szCs w:val="24"/>
        </w:rPr>
        <w:t>can deliver</w:t>
      </w:r>
      <w:r w:rsidR="00954B25">
        <w:rPr>
          <w:rFonts w:eastAsiaTheme="minorEastAsia"/>
          <w:sz w:val="24"/>
          <w:szCs w:val="24"/>
        </w:rPr>
        <w:t xml:space="preserve"> </w:t>
      </w:r>
      <w:r w:rsidR="00954B25" w:rsidRPr="00954B25">
        <w:rPr>
          <w:rFonts w:eastAsiaTheme="minorEastAsia"/>
          <w:sz w:val="24"/>
          <w:szCs w:val="24"/>
        </w:rPr>
        <w:t>deeper blacks and more natural and realistic onscreen visuals thanks to Christie BoldColor+™ technology</w:t>
      </w:r>
      <w:r w:rsidR="00954B25">
        <w:rPr>
          <w:rFonts w:eastAsiaTheme="minorEastAsia"/>
          <w:sz w:val="24"/>
          <w:szCs w:val="24"/>
        </w:rPr>
        <w:t xml:space="preserve">. </w:t>
      </w:r>
    </w:p>
    <w:p w14:paraId="1C4485BD" w14:textId="77777777" w:rsidR="00AF459C" w:rsidRDefault="00AF459C" w:rsidP="00A93E8A">
      <w:pPr>
        <w:rPr>
          <w:rFonts w:eastAsiaTheme="minorEastAsia"/>
          <w:sz w:val="24"/>
          <w:szCs w:val="24"/>
        </w:rPr>
      </w:pPr>
    </w:p>
    <w:p w14:paraId="466D6179" w14:textId="7745AE03" w:rsidR="0086457D" w:rsidRDefault="0086457D" w:rsidP="4C0AA8F4">
      <w:pPr>
        <w:rPr>
          <w:rFonts w:eastAsia="Times New Roman"/>
          <w:sz w:val="24"/>
          <w:szCs w:val="24"/>
        </w:rPr>
      </w:pPr>
      <w:r w:rsidRPr="4C0AA8F4">
        <w:rPr>
          <w:rFonts w:eastAsiaTheme="minorEastAsia"/>
          <w:sz w:val="24"/>
          <w:szCs w:val="24"/>
        </w:rPr>
        <w:t xml:space="preserve">Also on show are static displays of </w:t>
      </w:r>
      <w:r w:rsidR="00A1707A" w:rsidRPr="4C0AA8F4">
        <w:rPr>
          <w:rFonts w:eastAsiaTheme="minorEastAsia"/>
          <w:sz w:val="24"/>
          <w:szCs w:val="24"/>
        </w:rPr>
        <w:t xml:space="preserve">the </w:t>
      </w:r>
      <w:r w:rsidR="007F1B88" w:rsidRPr="4C0AA8F4">
        <w:rPr>
          <w:rFonts w:eastAsia="Times New Roman"/>
          <w:sz w:val="24"/>
          <w:szCs w:val="24"/>
        </w:rPr>
        <w:t xml:space="preserve">new </w:t>
      </w:r>
      <w:hyperlink r:id="rId20">
        <w:r w:rsidR="007F1B88" w:rsidRPr="4C0AA8F4">
          <w:rPr>
            <w:rStyle w:val="Hyperlink"/>
            <w:rFonts w:eastAsia="Times New Roman"/>
            <w:sz w:val="24"/>
            <w:szCs w:val="24"/>
          </w:rPr>
          <w:t>DWU1400-GS</w:t>
        </w:r>
      </w:hyperlink>
      <w:r w:rsidR="007F1B88" w:rsidRPr="4C0AA8F4">
        <w:rPr>
          <w:rFonts w:eastAsia="Times New Roman"/>
          <w:sz w:val="24"/>
          <w:szCs w:val="24"/>
        </w:rPr>
        <w:t xml:space="preserve"> 1DLP</w:t>
      </w:r>
      <w:r w:rsidR="00E53FB3" w:rsidRPr="4C0AA8F4">
        <w:rPr>
          <w:rFonts w:eastAsia="Times New Roman" w:cs="Calibri"/>
          <w:sz w:val="24"/>
          <w:szCs w:val="24"/>
        </w:rPr>
        <w:t>®</w:t>
      </w:r>
      <w:r w:rsidR="007F1B88" w:rsidRPr="4C0AA8F4">
        <w:rPr>
          <w:rFonts w:eastAsia="Times New Roman"/>
          <w:sz w:val="24"/>
          <w:szCs w:val="24"/>
        </w:rPr>
        <w:t xml:space="preserve"> laser projector that </w:t>
      </w:r>
      <w:r w:rsidR="00A1707A" w:rsidRPr="4C0AA8F4">
        <w:rPr>
          <w:rFonts w:eastAsia="Times New Roman"/>
          <w:sz w:val="24"/>
          <w:szCs w:val="24"/>
        </w:rPr>
        <w:t>offers 14,250 lumens and Christie RealBlack</w:t>
      </w:r>
      <w:r w:rsidR="00A1707A" w:rsidRPr="4C0AA8F4">
        <w:rPr>
          <w:sz w:val="24"/>
          <w:szCs w:val="24"/>
        </w:rPr>
        <w:t xml:space="preserve">™ </w:t>
      </w:r>
      <w:r w:rsidR="00B92CA1" w:rsidRPr="4C0AA8F4">
        <w:rPr>
          <w:sz w:val="24"/>
          <w:szCs w:val="24"/>
        </w:rPr>
        <w:t>which</w:t>
      </w:r>
      <w:r w:rsidR="00A1707A" w:rsidRPr="4C0AA8F4">
        <w:rPr>
          <w:sz w:val="24"/>
          <w:szCs w:val="24"/>
        </w:rPr>
        <w:t xml:space="preserve"> delivers dazzling visuals with 4,000,000:1 contrast</w:t>
      </w:r>
      <w:r w:rsidR="007F1B88" w:rsidRPr="4C0AA8F4">
        <w:rPr>
          <w:rFonts w:eastAsiaTheme="minorEastAsia"/>
          <w:sz w:val="24"/>
          <w:szCs w:val="24"/>
        </w:rPr>
        <w:t xml:space="preserve">, </w:t>
      </w:r>
      <w:r w:rsidRPr="4C0AA8F4">
        <w:rPr>
          <w:rFonts w:eastAsiaTheme="minorEastAsia"/>
          <w:sz w:val="24"/>
          <w:szCs w:val="24"/>
        </w:rPr>
        <w:t xml:space="preserve">the Inspire Series </w:t>
      </w:r>
      <w:hyperlink r:id="rId21">
        <w:r w:rsidRPr="4C0AA8F4">
          <w:rPr>
            <w:rStyle w:val="Hyperlink"/>
            <w:rFonts w:eastAsia="Times New Roman"/>
            <w:sz w:val="24"/>
            <w:szCs w:val="24"/>
          </w:rPr>
          <w:t>DWU960-iS</w:t>
        </w:r>
      </w:hyperlink>
      <w:r w:rsidRPr="4C0AA8F4">
        <w:rPr>
          <w:rFonts w:eastAsia="Times New Roman"/>
          <w:sz w:val="24"/>
          <w:szCs w:val="24"/>
        </w:rPr>
        <w:t xml:space="preserve"> </w:t>
      </w:r>
      <w:r w:rsidR="007F1B88" w:rsidRPr="4C0AA8F4">
        <w:rPr>
          <w:rFonts w:eastAsia="Times New Roman"/>
          <w:sz w:val="24"/>
          <w:szCs w:val="24"/>
        </w:rPr>
        <w:t>1DLP</w:t>
      </w:r>
      <w:r w:rsidR="00E53FB3" w:rsidRPr="4C0AA8F4">
        <w:rPr>
          <w:rFonts w:eastAsia="Times New Roman" w:cs="Calibri"/>
          <w:sz w:val="24"/>
          <w:szCs w:val="24"/>
        </w:rPr>
        <w:t>®</w:t>
      </w:r>
      <w:r w:rsidR="007F1B88" w:rsidRPr="4C0AA8F4">
        <w:rPr>
          <w:rFonts w:eastAsia="Times New Roman"/>
          <w:sz w:val="24"/>
          <w:szCs w:val="24"/>
        </w:rPr>
        <w:t xml:space="preserve"> </w:t>
      </w:r>
      <w:r w:rsidRPr="4C0AA8F4">
        <w:rPr>
          <w:rFonts w:eastAsia="Times New Roman"/>
          <w:sz w:val="24"/>
          <w:szCs w:val="24"/>
        </w:rPr>
        <w:t>laser projector</w:t>
      </w:r>
      <w:r w:rsidR="007F1B88" w:rsidRPr="4C0AA8F4">
        <w:rPr>
          <w:rFonts w:eastAsia="Times New Roman"/>
          <w:sz w:val="24"/>
          <w:szCs w:val="24"/>
        </w:rPr>
        <w:t xml:space="preserve"> featuring an IP5X dust-resistant optical engine and a motorized zoom lens</w:t>
      </w:r>
      <w:r w:rsidRPr="4C0AA8F4">
        <w:rPr>
          <w:rFonts w:eastAsia="Times New Roman"/>
          <w:sz w:val="24"/>
          <w:szCs w:val="24"/>
        </w:rPr>
        <w:t xml:space="preserve">, and the </w:t>
      </w:r>
      <w:hyperlink r:id="rId22">
        <w:r w:rsidRPr="4C0AA8F4">
          <w:rPr>
            <w:rStyle w:val="Hyperlink"/>
            <w:rFonts w:eastAsia="Times New Roman"/>
            <w:sz w:val="24"/>
            <w:szCs w:val="24"/>
          </w:rPr>
          <w:t>Captiva DWU500S</w:t>
        </w:r>
      </w:hyperlink>
      <w:r w:rsidRPr="4C0AA8F4">
        <w:rPr>
          <w:rFonts w:eastAsia="Times New Roman"/>
          <w:sz w:val="24"/>
          <w:szCs w:val="24"/>
        </w:rPr>
        <w:t xml:space="preserve"> 1DLP</w:t>
      </w:r>
      <w:r w:rsidR="16C5F4FC" w:rsidRPr="4C0AA8F4">
        <w:rPr>
          <w:rFonts w:eastAsia="Times New Roman" w:cs="Calibri"/>
          <w:sz w:val="24"/>
          <w:szCs w:val="24"/>
        </w:rPr>
        <w:t>®</w:t>
      </w:r>
      <w:r w:rsidRPr="4C0AA8F4">
        <w:rPr>
          <w:rFonts w:eastAsia="Times New Roman"/>
          <w:sz w:val="24"/>
          <w:szCs w:val="24"/>
        </w:rPr>
        <w:t> ultra-short throw laser projector</w:t>
      </w:r>
      <w:r w:rsidR="007F1B88" w:rsidRPr="4C0AA8F4">
        <w:rPr>
          <w:rFonts w:eastAsia="Times New Roman"/>
          <w:sz w:val="24"/>
          <w:szCs w:val="24"/>
        </w:rPr>
        <w:t xml:space="preserve"> that</w:t>
      </w:r>
      <w:r w:rsidRPr="4C0AA8F4">
        <w:rPr>
          <w:rFonts w:eastAsia="Times New Roman"/>
          <w:sz w:val="24"/>
          <w:szCs w:val="24"/>
        </w:rPr>
        <w:t xml:space="preserve"> </w:t>
      </w:r>
      <w:r w:rsidR="007F1B88" w:rsidRPr="4C0AA8F4">
        <w:rPr>
          <w:rFonts w:eastAsia="Times New Roman"/>
          <w:sz w:val="24"/>
          <w:szCs w:val="24"/>
        </w:rPr>
        <w:t xml:space="preserve">allows users to maximize space without sacrificing visual impact. </w:t>
      </w:r>
      <w:r w:rsidR="00A1707A" w:rsidRPr="4C0AA8F4">
        <w:rPr>
          <w:rFonts w:eastAsia="Times New Roman"/>
          <w:sz w:val="24"/>
          <w:szCs w:val="24"/>
        </w:rPr>
        <w:t>All three models feature a small footprint, quiet operation and 20,000 hours of consistent illumination performance, making them ideal for use in venues such as</w:t>
      </w:r>
      <w:r w:rsidR="009D655E">
        <w:rPr>
          <w:rFonts w:eastAsia="Times New Roman"/>
          <w:sz w:val="24"/>
          <w:szCs w:val="24"/>
        </w:rPr>
        <w:t xml:space="preserve"> visitor attractions,</w:t>
      </w:r>
      <w:r w:rsidR="00A1707A" w:rsidRPr="4C0AA8F4">
        <w:rPr>
          <w:rFonts w:eastAsia="Times New Roman"/>
          <w:sz w:val="24"/>
          <w:szCs w:val="24"/>
        </w:rPr>
        <w:t xml:space="preserve"> higher education, places of worship</w:t>
      </w:r>
      <w:r w:rsidR="009D655E">
        <w:rPr>
          <w:rFonts w:eastAsia="Times New Roman"/>
          <w:sz w:val="24"/>
          <w:szCs w:val="24"/>
        </w:rPr>
        <w:t xml:space="preserve"> and</w:t>
      </w:r>
      <w:r w:rsidR="00A1707A" w:rsidRPr="4C0AA8F4">
        <w:rPr>
          <w:rFonts w:eastAsia="Times New Roman"/>
          <w:sz w:val="24"/>
          <w:szCs w:val="24"/>
        </w:rPr>
        <w:t xml:space="preserve"> conference rooms.</w:t>
      </w:r>
    </w:p>
    <w:p w14:paraId="2F378094" w14:textId="77777777" w:rsidR="00954B25" w:rsidRDefault="00954B25" w:rsidP="00F840B4">
      <w:pPr>
        <w:rPr>
          <w:sz w:val="24"/>
          <w:szCs w:val="24"/>
        </w:rPr>
      </w:pPr>
    </w:p>
    <w:p w14:paraId="6C822528" w14:textId="22553A24" w:rsidR="00010353" w:rsidRPr="00010353" w:rsidRDefault="00010353" w:rsidP="00F840B4">
      <w:pPr>
        <w:rPr>
          <w:b/>
          <w:bCs/>
          <w:sz w:val="24"/>
          <w:szCs w:val="24"/>
        </w:rPr>
      </w:pPr>
      <w:r w:rsidRPr="00010353">
        <w:rPr>
          <w:b/>
          <w:bCs/>
          <w:sz w:val="24"/>
          <w:szCs w:val="24"/>
        </w:rPr>
        <w:t>Stunning visuals and limitless design freedom</w:t>
      </w:r>
    </w:p>
    <w:p w14:paraId="49967D83" w14:textId="77777777" w:rsidR="00010353" w:rsidRDefault="00010353" w:rsidP="00F840B4">
      <w:pPr>
        <w:rPr>
          <w:sz w:val="24"/>
          <w:szCs w:val="24"/>
        </w:rPr>
      </w:pPr>
    </w:p>
    <w:p w14:paraId="24CD766C" w14:textId="77777777" w:rsidR="00010353" w:rsidRDefault="00010353" w:rsidP="00F840B4">
      <w:pPr>
        <w:rPr>
          <w:sz w:val="24"/>
          <w:szCs w:val="24"/>
        </w:rPr>
      </w:pPr>
      <w:r w:rsidRPr="00010353">
        <w:rPr>
          <w:sz w:val="24"/>
          <w:szCs w:val="24"/>
        </w:rPr>
        <w:t xml:space="preserve">Discover the latest in LED display technology with the game-changing MicroTiles LED in a 1mm pixel pitch, presented in a 3-by-3 array. Smaller, brighter, and more flexible, MicroTiles LED delivers fully compliant HDR-10 and P3 color space, along with patented software that keeps the wall calibrated at 97 percent or greater uniformity. </w:t>
      </w:r>
    </w:p>
    <w:p w14:paraId="61FA45BD" w14:textId="77777777" w:rsidR="00010353" w:rsidRDefault="00010353" w:rsidP="00F840B4">
      <w:pPr>
        <w:rPr>
          <w:sz w:val="24"/>
          <w:szCs w:val="24"/>
        </w:rPr>
      </w:pPr>
    </w:p>
    <w:p w14:paraId="32D91B10" w14:textId="7878615D" w:rsidR="00954B25" w:rsidRDefault="00010353" w:rsidP="00F840B4">
      <w:pPr>
        <w:rPr>
          <w:sz w:val="24"/>
          <w:szCs w:val="24"/>
        </w:rPr>
      </w:pPr>
      <w:r w:rsidRPr="00010353">
        <w:rPr>
          <w:sz w:val="24"/>
          <w:szCs w:val="24"/>
        </w:rPr>
        <w:t xml:space="preserve">Attendees can get hands-on </w:t>
      </w:r>
      <w:r w:rsidR="00BF251C">
        <w:rPr>
          <w:sz w:val="24"/>
          <w:szCs w:val="24"/>
        </w:rPr>
        <w:t>interaction</w:t>
      </w:r>
      <w:r w:rsidRPr="00010353">
        <w:rPr>
          <w:sz w:val="24"/>
          <w:szCs w:val="24"/>
        </w:rPr>
        <w:t xml:space="preserve"> with the flexibility and ease of </w:t>
      </w:r>
      <w:r w:rsidR="00BF251C">
        <w:rPr>
          <w:sz w:val="24"/>
          <w:szCs w:val="24"/>
        </w:rPr>
        <w:t>the</w:t>
      </w:r>
      <w:r w:rsidRPr="00010353">
        <w:rPr>
          <w:sz w:val="24"/>
          <w:szCs w:val="24"/>
        </w:rPr>
        <w:t xml:space="preserve"> proprietary </w:t>
      </w:r>
      <w:proofErr w:type="spellStart"/>
      <w:r w:rsidRPr="00010353">
        <w:rPr>
          <w:sz w:val="24"/>
          <w:szCs w:val="24"/>
        </w:rPr>
        <w:t>QuickMount</w:t>
      </w:r>
      <w:proofErr w:type="spellEnd"/>
      <w:r w:rsidRPr="00010353">
        <w:rPr>
          <w:sz w:val="24"/>
          <w:szCs w:val="24"/>
        </w:rPr>
        <w:t>™ system by mounting or dismounting individual MicroTiles LED tiles arranged in a 3-by-1 array. MicroTiles LED are perfect for corporate auditoriums and presentation rooms, retail and hospitality applications, and mission-critical control rooms.</w:t>
      </w:r>
    </w:p>
    <w:p w14:paraId="0CC05EA0" w14:textId="77777777" w:rsidR="00E572F2" w:rsidRDefault="00E572F2" w:rsidP="00E572F2">
      <w:pPr>
        <w:rPr>
          <w:rFonts w:eastAsia="Times New Roman"/>
          <w:sz w:val="24"/>
          <w:szCs w:val="24"/>
        </w:rPr>
      </w:pPr>
    </w:p>
    <w:p w14:paraId="518A58EA" w14:textId="40F9BC5A" w:rsidR="002F7E36" w:rsidRDefault="00D55CAE" w:rsidP="4C0AA8F4">
      <w:pPr>
        <w:rPr>
          <w:rFonts w:eastAsia="Times New Roman"/>
          <w:b/>
          <w:bCs/>
          <w:sz w:val="24"/>
          <w:szCs w:val="24"/>
        </w:rPr>
      </w:pPr>
      <w:r w:rsidRPr="00D55CAE">
        <w:rPr>
          <w:rFonts w:eastAsia="Times New Roman"/>
          <w:b/>
          <w:bCs/>
          <w:sz w:val="24"/>
          <w:szCs w:val="24"/>
        </w:rPr>
        <w:t>Empower</w:t>
      </w:r>
      <w:r w:rsidR="0067371D">
        <w:rPr>
          <w:rFonts w:eastAsia="Times New Roman"/>
          <w:b/>
          <w:bCs/>
          <w:sz w:val="24"/>
          <w:szCs w:val="24"/>
        </w:rPr>
        <w:t>ing</w:t>
      </w:r>
      <w:r w:rsidRPr="00D55CAE">
        <w:rPr>
          <w:rFonts w:eastAsia="Times New Roman"/>
          <w:b/>
          <w:bCs/>
          <w:sz w:val="24"/>
          <w:szCs w:val="24"/>
        </w:rPr>
        <w:t xml:space="preserve"> </w:t>
      </w:r>
      <w:r>
        <w:rPr>
          <w:rFonts w:eastAsia="Times New Roman"/>
          <w:b/>
          <w:bCs/>
          <w:sz w:val="24"/>
          <w:szCs w:val="24"/>
        </w:rPr>
        <w:t>c</w:t>
      </w:r>
      <w:r w:rsidRPr="00D55CAE">
        <w:rPr>
          <w:rFonts w:eastAsia="Times New Roman"/>
          <w:b/>
          <w:bCs/>
          <w:sz w:val="24"/>
          <w:szCs w:val="24"/>
        </w:rPr>
        <w:t xml:space="preserve">reativity with </w:t>
      </w:r>
      <w:r>
        <w:rPr>
          <w:rFonts w:eastAsia="Times New Roman"/>
          <w:b/>
          <w:bCs/>
          <w:sz w:val="24"/>
          <w:szCs w:val="24"/>
        </w:rPr>
        <w:t>c</w:t>
      </w:r>
      <w:r w:rsidRPr="00D55CAE">
        <w:rPr>
          <w:rFonts w:eastAsia="Times New Roman"/>
          <w:b/>
          <w:bCs/>
          <w:sz w:val="24"/>
          <w:szCs w:val="24"/>
        </w:rPr>
        <w:t xml:space="preserve">ontent </w:t>
      </w:r>
      <w:r>
        <w:rPr>
          <w:rFonts w:eastAsia="Times New Roman"/>
          <w:b/>
          <w:bCs/>
          <w:sz w:val="24"/>
          <w:szCs w:val="24"/>
        </w:rPr>
        <w:t>m</w:t>
      </w:r>
      <w:r w:rsidRPr="00D55CAE">
        <w:rPr>
          <w:rFonts w:eastAsia="Times New Roman"/>
          <w:b/>
          <w:bCs/>
          <w:sz w:val="24"/>
          <w:szCs w:val="24"/>
        </w:rPr>
        <w:t xml:space="preserve">anagement </w:t>
      </w:r>
      <w:r>
        <w:rPr>
          <w:rFonts w:eastAsia="Times New Roman"/>
          <w:b/>
          <w:bCs/>
          <w:sz w:val="24"/>
          <w:szCs w:val="24"/>
        </w:rPr>
        <w:t>s</w:t>
      </w:r>
      <w:r w:rsidRPr="00D55CAE">
        <w:rPr>
          <w:rFonts w:eastAsia="Times New Roman"/>
          <w:b/>
          <w:bCs/>
          <w:sz w:val="24"/>
          <w:szCs w:val="24"/>
        </w:rPr>
        <w:t>olutions</w:t>
      </w:r>
    </w:p>
    <w:p w14:paraId="6F847069" w14:textId="77777777" w:rsidR="00D55CAE" w:rsidRDefault="00D55CAE" w:rsidP="4C0AA8F4">
      <w:pPr>
        <w:rPr>
          <w:sz w:val="24"/>
          <w:szCs w:val="24"/>
        </w:rPr>
      </w:pPr>
    </w:p>
    <w:p w14:paraId="30E547FF" w14:textId="095455F4" w:rsidR="002F7E36" w:rsidRDefault="002F7E36" w:rsidP="4C0AA8F4">
      <w:pPr>
        <w:rPr>
          <w:sz w:val="24"/>
          <w:szCs w:val="24"/>
        </w:rPr>
      </w:pPr>
      <w:r>
        <w:rPr>
          <w:sz w:val="24"/>
          <w:szCs w:val="24"/>
        </w:rPr>
        <w:t>As well, a</w:t>
      </w:r>
      <w:r w:rsidRPr="002F7E36">
        <w:rPr>
          <w:sz w:val="24"/>
          <w:szCs w:val="24"/>
        </w:rPr>
        <w:t>ttendees can observe how the booth</w:t>
      </w:r>
      <w:r>
        <w:rPr>
          <w:sz w:val="24"/>
          <w:szCs w:val="24"/>
        </w:rPr>
        <w:t>’</w:t>
      </w:r>
      <w:r w:rsidRPr="002F7E36">
        <w:rPr>
          <w:sz w:val="24"/>
          <w:szCs w:val="24"/>
        </w:rPr>
        <w:t xml:space="preserve">s vibrant visuals are accomplished using </w:t>
      </w:r>
      <w:r>
        <w:rPr>
          <w:sz w:val="24"/>
          <w:szCs w:val="24"/>
        </w:rPr>
        <w:t>cutting-edge</w:t>
      </w:r>
      <w:r w:rsidRPr="002F7E36">
        <w:rPr>
          <w:sz w:val="24"/>
          <w:szCs w:val="24"/>
        </w:rPr>
        <w:t xml:space="preserve"> content management solutions, including the Pandoras Box Software License Version 8, which provides users with complete control over the entire workflow, maximizing efficiency and enabling the creation of amazing visuals. Alongside</w:t>
      </w:r>
      <w:r w:rsidR="00E42976">
        <w:rPr>
          <w:sz w:val="24"/>
          <w:szCs w:val="24"/>
        </w:rPr>
        <w:t>,</w:t>
      </w:r>
      <w:r w:rsidR="00692BA9">
        <w:rPr>
          <w:sz w:val="24"/>
          <w:szCs w:val="24"/>
        </w:rPr>
        <w:t xml:space="preserve"> </w:t>
      </w:r>
      <w:r w:rsidRPr="002F7E36">
        <w:rPr>
          <w:sz w:val="24"/>
          <w:szCs w:val="24"/>
        </w:rPr>
        <w:t xml:space="preserve">the </w:t>
      </w:r>
      <w:hyperlink r:id="rId23" w:history="1">
        <w:r w:rsidRPr="002D520C">
          <w:rPr>
            <w:rStyle w:val="Hyperlink"/>
            <w:sz w:val="24"/>
            <w:szCs w:val="24"/>
          </w:rPr>
          <w:t>Christie Terra</w:t>
        </w:r>
      </w:hyperlink>
      <w:r w:rsidRPr="002F7E36">
        <w:rPr>
          <w:sz w:val="24"/>
          <w:szCs w:val="24"/>
        </w:rPr>
        <w:t xml:space="preserve"> SDVoE solution, which enables the transport, processing, and control of audiovisual content (including </w:t>
      </w:r>
      <w:r w:rsidRPr="002F7E36">
        <w:rPr>
          <w:sz w:val="24"/>
          <w:szCs w:val="24"/>
        </w:rPr>
        <w:lastRenderedPageBreak/>
        <w:t>4K@60Hz video formats) over 10G Ethernet networks,</w:t>
      </w:r>
      <w:r w:rsidR="00692BA9">
        <w:rPr>
          <w:sz w:val="24"/>
          <w:szCs w:val="24"/>
        </w:rPr>
        <w:t xml:space="preserve"> is</w:t>
      </w:r>
      <w:r w:rsidRPr="002F7E36">
        <w:rPr>
          <w:sz w:val="24"/>
          <w:szCs w:val="24"/>
        </w:rPr>
        <w:t xml:space="preserve"> making managing displayed content and matrix switching smarter and easier than ever.</w:t>
      </w:r>
    </w:p>
    <w:p w14:paraId="5ABB1C47" w14:textId="77777777" w:rsidR="00085357" w:rsidRPr="00267363" w:rsidRDefault="00085357" w:rsidP="00F840B4">
      <w:pPr>
        <w:rPr>
          <w:sz w:val="24"/>
          <w:szCs w:val="24"/>
        </w:rPr>
      </w:pPr>
    </w:p>
    <w:p w14:paraId="407B09D8" w14:textId="77777777" w:rsidR="00F840B4" w:rsidRDefault="00F840B4" w:rsidP="00F840B4">
      <w:pPr>
        <w:rPr>
          <w:sz w:val="24"/>
          <w:szCs w:val="24"/>
        </w:rPr>
      </w:pPr>
    </w:p>
    <w:p w14:paraId="2512186B" w14:textId="77777777" w:rsidR="00F840B4" w:rsidRPr="00B36240" w:rsidRDefault="00F840B4" w:rsidP="00F840B4">
      <w:pPr>
        <w:pStyle w:val="NormalWeb"/>
        <w:spacing w:before="0" w:beforeAutospacing="0" w:after="0" w:afterAutospacing="0"/>
        <w:rPr>
          <w:rFonts w:ascii="Calibri" w:hAnsi="Calibri" w:cs="Calibri"/>
          <w:b/>
          <w:color w:val="000000"/>
          <w:sz w:val="22"/>
          <w:szCs w:val="22"/>
          <w:lang w:val="en-US"/>
        </w:rPr>
      </w:pPr>
      <w:r w:rsidRPr="00B36240">
        <w:rPr>
          <w:rFonts w:ascii="Calibri" w:hAnsi="Calibri" w:cs="Calibri"/>
          <w:b/>
          <w:color w:val="000000"/>
          <w:sz w:val="22"/>
          <w:szCs w:val="22"/>
          <w:lang w:val="en-US"/>
        </w:rPr>
        <w:t>About Christie®</w:t>
      </w:r>
    </w:p>
    <w:p w14:paraId="423F82CF" w14:textId="1EFFC113" w:rsidR="00F840B4" w:rsidRPr="00B36240" w:rsidRDefault="00F840B4" w:rsidP="00F840B4">
      <w:pPr>
        <w:pStyle w:val="NormalWeb"/>
        <w:spacing w:before="150" w:beforeAutospacing="0" w:after="150" w:afterAutospacing="0"/>
        <w:rPr>
          <w:rFonts w:ascii="Calibri" w:hAnsi="Calibri" w:cs="Calibri"/>
          <w:color w:val="000000"/>
          <w:sz w:val="22"/>
          <w:szCs w:val="22"/>
          <w:lang w:val="en-US" w:eastAsia="ko-KR"/>
        </w:rPr>
      </w:pPr>
      <w:r w:rsidRPr="00B36240">
        <w:rPr>
          <w:rFonts w:ascii="Calibri" w:hAnsi="Calibri" w:cs="Calibri"/>
          <w:color w:val="000000"/>
          <w:sz w:val="22"/>
          <w:szCs w:val="22"/>
          <w:lang w:val="en-US"/>
        </w:rP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w:t>
      </w:r>
      <w:r w:rsidR="00BF251C" w:rsidRPr="00BF251C">
        <w:rPr>
          <w:rFonts w:ascii="Calibri" w:hAnsi="Calibri" w:cs="Calibri"/>
          <w:color w:val="000000"/>
          <w:sz w:val="22"/>
          <w:szCs w:val="22"/>
          <w:lang w:val="en-US"/>
        </w:rPr>
        <w:t>Christie solutions are used around the world, from the largest mega-events to the smallest boardrooms, and include advanced RGB pure laser projection, SDVoE technology, content management, image processing, and LED and LCD displays</w:t>
      </w:r>
      <w:r w:rsidRPr="00B36240">
        <w:rPr>
          <w:rFonts w:ascii="Calibri" w:hAnsi="Calibri" w:cs="Calibri"/>
          <w:color w:val="000000"/>
          <w:sz w:val="22"/>
          <w:szCs w:val="22"/>
          <w:lang w:val="en-US"/>
        </w:rPr>
        <w:t xml:space="preserve">. Visit </w:t>
      </w:r>
      <w:hyperlink r:id="rId24" w:history="1">
        <w:r w:rsidRPr="00B36240">
          <w:rPr>
            <w:rStyle w:val="Hyperlink"/>
            <w:rFonts w:ascii="Calibri" w:hAnsi="Calibri" w:cs="Calibri"/>
            <w:sz w:val="22"/>
            <w:szCs w:val="22"/>
            <w:lang w:val="en-US"/>
          </w:rPr>
          <w:t>www.christiedigital.com</w:t>
        </w:r>
      </w:hyperlink>
      <w:r w:rsidRPr="00B36240">
        <w:rPr>
          <w:rFonts w:ascii="Calibri" w:hAnsi="Calibri" w:cs="Calibri"/>
          <w:color w:val="000000"/>
          <w:sz w:val="22"/>
          <w:szCs w:val="22"/>
          <w:lang w:val="en-US"/>
        </w:rPr>
        <w:t>.</w:t>
      </w:r>
    </w:p>
    <w:p w14:paraId="198A130C" w14:textId="77777777" w:rsidR="00F840B4" w:rsidRPr="00B36240" w:rsidRDefault="00F840B4" w:rsidP="00F840B4">
      <w:pPr>
        <w:pStyle w:val="NormalWeb"/>
        <w:spacing w:before="150" w:beforeAutospacing="0" w:after="150" w:afterAutospacing="0"/>
        <w:rPr>
          <w:rFonts w:asciiTheme="minorHAnsi" w:hAnsiTheme="minorHAnsi" w:cs="Calibri"/>
          <w:color w:val="000000"/>
          <w:sz w:val="24"/>
          <w:szCs w:val="24"/>
          <w:lang w:val="en-US"/>
        </w:rPr>
      </w:pPr>
    </w:p>
    <w:p w14:paraId="610970A6" w14:textId="77777777" w:rsidR="00F840B4" w:rsidRPr="00B36240" w:rsidRDefault="00F840B4" w:rsidP="00F840B4">
      <w:pPr>
        <w:pStyle w:val="NormalWeb"/>
        <w:spacing w:before="0" w:beforeAutospacing="0" w:after="0" w:afterAutospacing="0"/>
        <w:rPr>
          <w:rFonts w:asciiTheme="minorHAnsi" w:hAnsiTheme="minorHAnsi" w:cs="Calibri"/>
          <w:b/>
          <w:color w:val="000000"/>
          <w:sz w:val="22"/>
          <w:szCs w:val="22"/>
          <w:lang w:val="en-US"/>
        </w:rPr>
      </w:pPr>
      <w:r w:rsidRPr="00B36240">
        <w:rPr>
          <w:rFonts w:asciiTheme="minorHAnsi" w:hAnsiTheme="minorHAnsi" w:cs="Calibri"/>
          <w:b/>
          <w:color w:val="000000"/>
          <w:sz w:val="22"/>
          <w:szCs w:val="22"/>
          <w:lang w:val="en-US"/>
        </w:rPr>
        <w:t>For more information contact:</w:t>
      </w:r>
    </w:p>
    <w:p w14:paraId="42338079"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p>
    <w:p w14:paraId="4CD47893"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r w:rsidRPr="00B36240">
        <w:rPr>
          <w:rFonts w:asciiTheme="minorHAnsi" w:hAnsiTheme="minorHAnsi" w:cs="Calibri"/>
          <w:color w:val="000000"/>
          <w:sz w:val="22"/>
          <w:szCs w:val="22"/>
          <w:lang w:val="en-US"/>
        </w:rPr>
        <w:t>CHAN Tsung Yi</w:t>
      </w:r>
    </w:p>
    <w:p w14:paraId="0E227858"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r w:rsidRPr="00B36240">
        <w:rPr>
          <w:rFonts w:asciiTheme="minorHAnsi" w:hAnsiTheme="minorHAnsi" w:cs="Calibri"/>
          <w:color w:val="000000"/>
          <w:sz w:val="22"/>
          <w:szCs w:val="22"/>
          <w:lang w:val="en-US"/>
        </w:rPr>
        <w:t>Public Relations Manager</w:t>
      </w:r>
    </w:p>
    <w:p w14:paraId="5B6F92BF"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r w:rsidRPr="00B36240">
        <w:rPr>
          <w:rFonts w:asciiTheme="minorHAnsi" w:hAnsiTheme="minorHAnsi" w:cs="Calibri"/>
          <w:color w:val="000000"/>
          <w:sz w:val="22"/>
          <w:szCs w:val="22"/>
          <w:lang w:val="en-US"/>
        </w:rPr>
        <w:t xml:space="preserve">Asia Pacific   </w:t>
      </w:r>
    </w:p>
    <w:p w14:paraId="625D8DDD"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r w:rsidRPr="00B36240">
        <w:rPr>
          <w:rFonts w:asciiTheme="minorHAnsi" w:hAnsiTheme="minorHAnsi" w:cs="Calibri"/>
          <w:color w:val="000000"/>
          <w:sz w:val="22"/>
          <w:szCs w:val="22"/>
          <w:lang w:val="en-US"/>
        </w:rPr>
        <w:t xml:space="preserve">Phone: + 65 6877 8793   </w:t>
      </w:r>
    </w:p>
    <w:p w14:paraId="3A184761"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r w:rsidRPr="00B36240">
        <w:rPr>
          <w:rFonts w:asciiTheme="minorHAnsi" w:hAnsiTheme="minorHAnsi" w:cs="Calibri"/>
          <w:color w:val="000000"/>
          <w:sz w:val="22"/>
          <w:szCs w:val="22"/>
          <w:lang w:val="en-US"/>
        </w:rPr>
        <w:t xml:space="preserve">Email: </w:t>
      </w:r>
      <w:hyperlink r:id="rId25" w:history="1">
        <w:r w:rsidRPr="00B36240">
          <w:rPr>
            <w:rStyle w:val="Hyperlink"/>
            <w:rFonts w:asciiTheme="minorHAnsi" w:hAnsiTheme="minorHAnsi" w:cs="Calibri"/>
            <w:sz w:val="22"/>
            <w:szCs w:val="22"/>
            <w:lang w:val="en-US"/>
          </w:rPr>
          <w:t>tsungyi.chan@christiedigital.com</w:t>
        </w:r>
      </w:hyperlink>
    </w:p>
    <w:p w14:paraId="507723E3"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p>
    <w:p w14:paraId="05A89888" w14:textId="77777777" w:rsidR="00F840B4" w:rsidRPr="00B36240" w:rsidRDefault="00F840B4" w:rsidP="00F840B4">
      <w:pPr>
        <w:pStyle w:val="NormalWeb"/>
        <w:spacing w:before="0" w:beforeAutospacing="0" w:after="0" w:afterAutospacing="0"/>
        <w:rPr>
          <w:rFonts w:asciiTheme="minorHAnsi" w:hAnsiTheme="minorHAnsi" w:cs="Calibri"/>
          <w:color w:val="000000"/>
          <w:sz w:val="24"/>
          <w:szCs w:val="24"/>
          <w:lang w:val="en-US"/>
        </w:rPr>
      </w:pPr>
    </w:p>
    <w:p w14:paraId="2FF03D73" w14:textId="77777777" w:rsidR="00F840B4" w:rsidRPr="00B36240" w:rsidRDefault="00F840B4" w:rsidP="00F840B4">
      <w:pPr>
        <w:ind w:right="-151"/>
        <w:rPr>
          <w:rFonts w:eastAsia="Calibri"/>
        </w:rPr>
      </w:pPr>
      <w:r w:rsidRPr="00B36240">
        <w:rPr>
          <w:rFonts w:eastAsia="Calibri"/>
          <w:b/>
          <w:bCs/>
        </w:rPr>
        <w:t>Follow Christie:</w:t>
      </w:r>
    </w:p>
    <w:p w14:paraId="2E72266A" w14:textId="77777777" w:rsidR="00F840B4" w:rsidRPr="00B36240" w:rsidRDefault="00793451" w:rsidP="00F840B4">
      <w:pPr>
        <w:ind w:right="-151"/>
        <w:rPr>
          <w:rFonts w:eastAsia="Calibri"/>
          <w:color w:val="1F497D"/>
        </w:rPr>
      </w:pPr>
      <w:hyperlink r:id="rId26" w:history="1">
        <w:r w:rsidR="00F840B4" w:rsidRPr="00B36240">
          <w:rPr>
            <w:rStyle w:val="Hyperlink"/>
            <w:rFonts w:eastAsia="Calibri"/>
          </w:rPr>
          <w:t>https://twitter.com/christiedigital</w:t>
        </w:r>
      </w:hyperlink>
      <w:r w:rsidR="00F840B4" w:rsidRPr="00B36240">
        <w:rPr>
          <w:rFonts w:eastAsia="Calibri"/>
          <w:color w:val="1F497D"/>
        </w:rPr>
        <w:t xml:space="preserve"> </w:t>
      </w:r>
    </w:p>
    <w:p w14:paraId="6C388ED7" w14:textId="77777777" w:rsidR="00F840B4" w:rsidRPr="00B36240" w:rsidRDefault="00793451" w:rsidP="00F840B4">
      <w:pPr>
        <w:ind w:right="-151"/>
        <w:rPr>
          <w:rFonts w:eastAsia="Calibri"/>
          <w:color w:val="1F497D"/>
        </w:rPr>
      </w:pPr>
      <w:hyperlink r:id="rId27" w:history="1">
        <w:r w:rsidR="00F840B4" w:rsidRPr="00B36240">
          <w:rPr>
            <w:rStyle w:val="Hyperlink"/>
            <w:rFonts w:eastAsia="Calibri"/>
          </w:rPr>
          <w:t>https://twitter.com/christievive</w:t>
        </w:r>
      </w:hyperlink>
      <w:r w:rsidR="00F840B4" w:rsidRPr="00B36240">
        <w:rPr>
          <w:rFonts w:eastAsia="Calibri"/>
          <w:color w:val="1F497D"/>
        </w:rPr>
        <w:t xml:space="preserve"> </w:t>
      </w:r>
    </w:p>
    <w:p w14:paraId="50CCC23E" w14:textId="77777777" w:rsidR="00F840B4" w:rsidRPr="00B36240" w:rsidRDefault="00793451" w:rsidP="00F840B4">
      <w:pPr>
        <w:ind w:right="-151"/>
        <w:rPr>
          <w:rFonts w:eastAsia="Calibri"/>
          <w:color w:val="1F497D"/>
        </w:rPr>
      </w:pPr>
      <w:hyperlink r:id="rId28" w:history="1">
        <w:r w:rsidR="00F840B4" w:rsidRPr="00B36240">
          <w:rPr>
            <w:rStyle w:val="Hyperlink"/>
            <w:rFonts w:eastAsia="Calibri"/>
          </w:rPr>
          <w:t>https://www.facebook.com/christiedigital/</w:t>
        </w:r>
      </w:hyperlink>
      <w:r w:rsidR="00F840B4" w:rsidRPr="00B36240">
        <w:rPr>
          <w:rFonts w:eastAsia="Calibri"/>
          <w:color w:val="1F497D"/>
        </w:rPr>
        <w:t xml:space="preserve"> </w:t>
      </w:r>
    </w:p>
    <w:p w14:paraId="5A44B357" w14:textId="77777777" w:rsidR="00F840B4" w:rsidRPr="00B36240" w:rsidRDefault="00793451" w:rsidP="00F840B4">
      <w:pPr>
        <w:ind w:right="-151"/>
        <w:rPr>
          <w:rFonts w:eastAsia="Calibri"/>
          <w:color w:val="1F497D"/>
        </w:rPr>
      </w:pPr>
      <w:hyperlink r:id="rId29" w:history="1">
        <w:r w:rsidR="00F840B4" w:rsidRPr="00B36240">
          <w:rPr>
            <w:rStyle w:val="Hyperlink"/>
            <w:rFonts w:eastAsia="Calibri"/>
          </w:rPr>
          <w:t>https://www.linkedin.com/company/christie-digital-systems</w:t>
        </w:r>
      </w:hyperlink>
      <w:r w:rsidR="00F840B4" w:rsidRPr="00B36240">
        <w:rPr>
          <w:rFonts w:eastAsia="Calibri"/>
          <w:color w:val="1F497D"/>
        </w:rPr>
        <w:t xml:space="preserve"> </w:t>
      </w:r>
    </w:p>
    <w:p w14:paraId="18A10340" w14:textId="77777777" w:rsidR="00F840B4" w:rsidRPr="00B36240" w:rsidRDefault="00793451" w:rsidP="00F840B4">
      <w:pPr>
        <w:ind w:right="-151"/>
        <w:rPr>
          <w:rFonts w:eastAsia="Calibri"/>
          <w:color w:val="1F497D"/>
        </w:rPr>
      </w:pPr>
      <w:hyperlink r:id="rId30" w:history="1">
        <w:r w:rsidR="00F840B4" w:rsidRPr="00B36240">
          <w:rPr>
            <w:rStyle w:val="Hyperlink"/>
            <w:rFonts w:eastAsia="Calibri"/>
          </w:rPr>
          <w:t>https://www.youtube.com/christiedigital</w:t>
        </w:r>
      </w:hyperlink>
      <w:r w:rsidR="00F840B4" w:rsidRPr="00B36240">
        <w:rPr>
          <w:rFonts w:eastAsia="Calibri"/>
          <w:color w:val="1F497D"/>
        </w:rPr>
        <w:t xml:space="preserve"> </w:t>
      </w:r>
    </w:p>
    <w:p w14:paraId="74065E47" w14:textId="77777777" w:rsidR="00F840B4" w:rsidRPr="00B36240" w:rsidRDefault="00793451" w:rsidP="00F840B4">
      <w:pPr>
        <w:ind w:right="-151"/>
        <w:rPr>
          <w:rFonts w:eastAsia="Calibri"/>
          <w:color w:val="1F497D"/>
        </w:rPr>
      </w:pPr>
      <w:hyperlink r:id="rId31" w:history="1">
        <w:r w:rsidR="00F840B4" w:rsidRPr="00B36240">
          <w:rPr>
            <w:rStyle w:val="Hyperlink"/>
            <w:rFonts w:eastAsia="Calibri"/>
          </w:rPr>
          <w:t>https://www.instagram.com/christiedigital/</w:t>
        </w:r>
      </w:hyperlink>
      <w:r w:rsidR="00F840B4" w:rsidRPr="00B36240">
        <w:rPr>
          <w:rFonts w:eastAsia="Calibri"/>
          <w:color w:val="1F497D"/>
        </w:rPr>
        <w:t xml:space="preserve"> </w:t>
      </w:r>
    </w:p>
    <w:p w14:paraId="335BB431" w14:textId="77777777" w:rsidR="00F840B4" w:rsidRPr="00B36240" w:rsidRDefault="00793451" w:rsidP="00F840B4">
      <w:pPr>
        <w:ind w:right="-151"/>
        <w:rPr>
          <w:rFonts w:eastAsia="Calibri"/>
        </w:rPr>
      </w:pPr>
      <w:hyperlink r:id="rId32" w:history="1">
        <w:r w:rsidR="00F840B4" w:rsidRPr="00B36240">
          <w:rPr>
            <w:rStyle w:val="Hyperlink"/>
            <w:rFonts w:eastAsia="Calibri"/>
            <w:shd w:val="clear" w:color="auto" w:fill="FFFFFF"/>
          </w:rPr>
          <w:t>https://vimeo.com/christiedigital</w:t>
        </w:r>
      </w:hyperlink>
      <w:r w:rsidR="00F840B4" w:rsidRPr="00B36240">
        <w:rPr>
          <w:rFonts w:eastAsia="Calibri"/>
          <w:color w:val="006621"/>
          <w:shd w:val="clear" w:color="auto" w:fill="FFFFFF"/>
        </w:rPr>
        <w:t> </w:t>
      </w:r>
    </w:p>
    <w:p w14:paraId="601C92F1" w14:textId="77777777" w:rsidR="00F840B4" w:rsidRPr="00B36240" w:rsidRDefault="00F840B4" w:rsidP="00F840B4">
      <w:pPr>
        <w:pStyle w:val="NormalWeb"/>
        <w:spacing w:before="0" w:beforeAutospacing="0" w:after="0" w:afterAutospacing="0"/>
        <w:rPr>
          <w:rFonts w:asciiTheme="minorHAnsi" w:hAnsiTheme="minorHAnsi" w:cs="Calibri"/>
          <w:color w:val="000000"/>
          <w:sz w:val="22"/>
          <w:szCs w:val="22"/>
          <w:lang w:val="en-US"/>
        </w:rPr>
      </w:pPr>
    </w:p>
    <w:p w14:paraId="433E0AE8" w14:textId="77777777" w:rsidR="00F840B4" w:rsidRPr="00B36240" w:rsidRDefault="00F840B4" w:rsidP="00F840B4">
      <w:pPr>
        <w:rPr>
          <w:rFonts w:cs="Calibri"/>
          <w:color w:val="000000"/>
          <w:sz w:val="18"/>
          <w:szCs w:val="18"/>
        </w:rPr>
      </w:pPr>
      <w:r w:rsidRPr="00B36240">
        <w:rPr>
          <w:rFonts w:cs="Calibri"/>
          <w:color w:val="000000"/>
          <w:sz w:val="18"/>
          <w:szCs w:val="18"/>
        </w:rPr>
        <w:t>“Christie” is a trademark of Christie Digital Systems USA, Inc., registered in the United States of America and certain other countries.</w:t>
      </w:r>
    </w:p>
    <w:p w14:paraId="3E353A93" w14:textId="77777777" w:rsidR="00F840B4" w:rsidRPr="00B36240" w:rsidRDefault="00F840B4" w:rsidP="00F840B4">
      <w:pPr>
        <w:rPr>
          <w:sz w:val="18"/>
          <w:szCs w:val="18"/>
        </w:rPr>
      </w:pPr>
      <w:r w:rsidRPr="00B36240">
        <w:rPr>
          <w:rFonts w:cs="Calibri"/>
          <w:color w:val="000000"/>
          <w:sz w:val="18"/>
          <w:szCs w:val="18"/>
        </w:rPr>
        <w:t>“DLP” is a trademark of Texas Instruments.</w:t>
      </w:r>
    </w:p>
    <w:sectPr w:rsidR="00F840B4" w:rsidRPr="00B36240" w:rsidSect="00072F9A">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B3444" w14:textId="77777777" w:rsidR="00793451" w:rsidRDefault="00793451" w:rsidP="00A93E8A">
      <w:r>
        <w:separator/>
      </w:r>
    </w:p>
  </w:endnote>
  <w:endnote w:type="continuationSeparator" w:id="0">
    <w:p w14:paraId="069CE358" w14:textId="77777777" w:rsidR="00793451" w:rsidRDefault="00793451" w:rsidP="00A9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0D0E7" w14:textId="77777777" w:rsidR="00793451" w:rsidRDefault="00793451" w:rsidP="00A93E8A">
      <w:r>
        <w:separator/>
      </w:r>
    </w:p>
  </w:footnote>
  <w:footnote w:type="continuationSeparator" w:id="0">
    <w:p w14:paraId="132F1813" w14:textId="77777777" w:rsidR="00793451" w:rsidRDefault="00793451" w:rsidP="00A93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0B4"/>
    <w:rsid w:val="00010353"/>
    <w:rsid w:val="000160B6"/>
    <w:rsid w:val="00034602"/>
    <w:rsid w:val="00046427"/>
    <w:rsid w:val="000578D8"/>
    <w:rsid w:val="00066257"/>
    <w:rsid w:val="000776F6"/>
    <w:rsid w:val="00084FC2"/>
    <w:rsid w:val="00085357"/>
    <w:rsid w:val="00086923"/>
    <w:rsid w:val="000B7F15"/>
    <w:rsid w:val="000C457F"/>
    <w:rsid w:val="000D6D52"/>
    <w:rsid w:val="000F475D"/>
    <w:rsid w:val="001177DD"/>
    <w:rsid w:val="001211DB"/>
    <w:rsid w:val="00124B1C"/>
    <w:rsid w:val="00134CD2"/>
    <w:rsid w:val="00135EAA"/>
    <w:rsid w:val="00153CCD"/>
    <w:rsid w:val="00177F89"/>
    <w:rsid w:val="001A22FB"/>
    <w:rsid w:val="001A64B7"/>
    <w:rsid w:val="001E4611"/>
    <w:rsid w:val="001F307F"/>
    <w:rsid w:val="00204236"/>
    <w:rsid w:val="002151F0"/>
    <w:rsid w:val="00276E5A"/>
    <w:rsid w:val="00280C25"/>
    <w:rsid w:val="00293D2A"/>
    <w:rsid w:val="0029419B"/>
    <w:rsid w:val="002A005B"/>
    <w:rsid w:val="002A223F"/>
    <w:rsid w:val="002A415D"/>
    <w:rsid w:val="002B3EE5"/>
    <w:rsid w:val="002B5078"/>
    <w:rsid w:val="002D43D3"/>
    <w:rsid w:val="002D520C"/>
    <w:rsid w:val="002F30E3"/>
    <w:rsid w:val="002F7CAA"/>
    <w:rsid w:val="002F7E36"/>
    <w:rsid w:val="00315EC4"/>
    <w:rsid w:val="00326B71"/>
    <w:rsid w:val="0034649B"/>
    <w:rsid w:val="00356B78"/>
    <w:rsid w:val="00366F4A"/>
    <w:rsid w:val="0037050B"/>
    <w:rsid w:val="0038379E"/>
    <w:rsid w:val="003A71FF"/>
    <w:rsid w:val="003C7573"/>
    <w:rsid w:val="003D2544"/>
    <w:rsid w:val="003E0EE0"/>
    <w:rsid w:val="003E3E4B"/>
    <w:rsid w:val="00411249"/>
    <w:rsid w:val="00423E8D"/>
    <w:rsid w:val="004418F1"/>
    <w:rsid w:val="004712ED"/>
    <w:rsid w:val="00490D4B"/>
    <w:rsid w:val="004A7A29"/>
    <w:rsid w:val="004B5E83"/>
    <w:rsid w:val="004D0512"/>
    <w:rsid w:val="004D5E50"/>
    <w:rsid w:val="004E3EF3"/>
    <w:rsid w:val="004F48F8"/>
    <w:rsid w:val="00514502"/>
    <w:rsid w:val="005179CF"/>
    <w:rsid w:val="0052184E"/>
    <w:rsid w:val="0052653F"/>
    <w:rsid w:val="005340DD"/>
    <w:rsid w:val="00545F1D"/>
    <w:rsid w:val="00551E39"/>
    <w:rsid w:val="005570AE"/>
    <w:rsid w:val="00560A32"/>
    <w:rsid w:val="0057231A"/>
    <w:rsid w:val="005842F5"/>
    <w:rsid w:val="00590B40"/>
    <w:rsid w:val="0059137E"/>
    <w:rsid w:val="0059633F"/>
    <w:rsid w:val="005E1DA0"/>
    <w:rsid w:val="00601B79"/>
    <w:rsid w:val="00640B07"/>
    <w:rsid w:val="006444FD"/>
    <w:rsid w:val="00664E36"/>
    <w:rsid w:val="0067371D"/>
    <w:rsid w:val="00692BA9"/>
    <w:rsid w:val="006A2D84"/>
    <w:rsid w:val="006B4F31"/>
    <w:rsid w:val="006B726F"/>
    <w:rsid w:val="006D34C0"/>
    <w:rsid w:val="006E610C"/>
    <w:rsid w:val="00705189"/>
    <w:rsid w:val="00722EF2"/>
    <w:rsid w:val="00733791"/>
    <w:rsid w:val="00736684"/>
    <w:rsid w:val="00771D7C"/>
    <w:rsid w:val="00793451"/>
    <w:rsid w:val="007C1EA1"/>
    <w:rsid w:val="007C20C0"/>
    <w:rsid w:val="007C41CF"/>
    <w:rsid w:val="007C698A"/>
    <w:rsid w:val="007F1B88"/>
    <w:rsid w:val="00800258"/>
    <w:rsid w:val="008256CF"/>
    <w:rsid w:val="0083051D"/>
    <w:rsid w:val="00841259"/>
    <w:rsid w:val="00861CA1"/>
    <w:rsid w:val="0086457D"/>
    <w:rsid w:val="0086484E"/>
    <w:rsid w:val="00890DFD"/>
    <w:rsid w:val="008A707A"/>
    <w:rsid w:val="008C3BA9"/>
    <w:rsid w:val="008C72DC"/>
    <w:rsid w:val="008D6B87"/>
    <w:rsid w:val="008E22AC"/>
    <w:rsid w:val="00920C36"/>
    <w:rsid w:val="009211D0"/>
    <w:rsid w:val="009470E0"/>
    <w:rsid w:val="00947D47"/>
    <w:rsid w:val="00951DA0"/>
    <w:rsid w:val="00954B25"/>
    <w:rsid w:val="00961536"/>
    <w:rsid w:val="009B0321"/>
    <w:rsid w:val="009C1901"/>
    <w:rsid w:val="009D040C"/>
    <w:rsid w:val="009D2AAE"/>
    <w:rsid w:val="009D655E"/>
    <w:rsid w:val="009E67BC"/>
    <w:rsid w:val="009F6D17"/>
    <w:rsid w:val="00A02698"/>
    <w:rsid w:val="00A1707A"/>
    <w:rsid w:val="00A22AF6"/>
    <w:rsid w:val="00A344B6"/>
    <w:rsid w:val="00A61D17"/>
    <w:rsid w:val="00A7178F"/>
    <w:rsid w:val="00A9328D"/>
    <w:rsid w:val="00A93E8A"/>
    <w:rsid w:val="00A94C42"/>
    <w:rsid w:val="00AD2770"/>
    <w:rsid w:val="00AE641C"/>
    <w:rsid w:val="00AF262D"/>
    <w:rsid w:val="00AF459C"/>
    <w:rsid w:val="00B04F69"/>
    <w:rsid w:val="00B30874"/>
    <w:rsid w:val="00B77667"/>
    <w:rsid w:val="00B92CA1"/>
    <w:rsid w:val="00BA1BC9"/>
    <w:rsid w:val="00BA30C5"/>
    <w:rsid w:val="00BA580A"/>
    <w:rsid w:val="00BC2980"/>
    <w:rsid w:val="00BC77F2"/>
    <w:rsid w:val="00BD39C6"/>
    <w:rsid w:val="00BD3DD9"/>
    <w:rsid w:val="00BF251C"/>
    <w:rsid w:val="00C000EC"/>
    <w:rsid w:val="00C278FA"/>
    <w:rsid w:val="00C37BFE"/>
    <w:rsid w:val="00C46E80"/>
    <w:rsid w:val="00C60186"/>
    <w:rsid w:val="00C83BA5"/>
    <w:rsid w:val="00CC026C"/>
    <w:rsid w:val="00CD74D6"/>
    <w:rsid w:val="00CE07B8"/>
    <w:rsid w:val="00D55CAE"/>
    <w:rsid w:val="00D7325E"/>
    <w:rsid w:val="00D80245"/>
    <w:rsid w:val="00D86CC1"/>
    <w:rsid w:val="00D9349F"/>
    <w:rsid w:val="00D977E2"/>
    <w:rsid w:val="00DB68B9"/>
    <w:rsid w:val="00DF3907"/>
    <w:rsid w:val="00E0247C"/>
    <w:rsid w:val="00E04B47"/>
    <w:rsid w:val="00E125E3"/>
    <w:rsid w:val="00E14026"/>
    <w:rsid w:val="00E155D5"/>
    <w:rsid w:val="00E21D60"/>
    <w:rsid w:val="00E42976"/>
    <w:rsid w:val="00E53FB3"/>
    <w:rsid w:val="00E55695"/>
    <w:rsid w:val="00E572F2"/>
    <w:rsid w:val="00E66EA9"/>
    <w:rsid w:val="00E774F0"/>
    <w:rsid w:val="00E8169C"/>
    <w:rsid w:val="00EC5586"/>
    <w:rsid w:val="00ED17A1"/>
    <w:rsid w:val="00EF7D8F"/>
    <w:rsid w:val="00F059DA"/>
    <w:rsid w:val="00F6665F"/>
    <w:rsid w:val="00F82B00"/>
    <w:rsid w:val="00F840B4"/>
    <w:rsid w:val="00F9176D"/>
    <w:rsid w:val="00FB25F6"/>
    <w:rsid w:val="0BF2784E"/>
    <w:rsid w:val="0F51B9BD"/>
    <w:rsid w:val="16C5F4FC"/>
    <w:rsid w:val="1AE1726D"/>
    <w:rsid w:val="1CFC5F0B"/>
    <w:rsid w:val="228EDFD0"/>
    <w:rsid w:val="241CB096"/>
    <w:rsid w:val="25DF0C91"/>
    <w:rsid w:val="2B852AC4"/>
    <w:rsid w:val="2DD0F619"/>
    <w:rsid w:val="3E77607D"/>
    <w:rsid w:val="48C3293B"/>
    <w:rsid w:val="4C0AA8F4"/>
    <w:rsid w:val="4D3C07E2"/>
    <w:rsid w:val="51D0956A"/>
    <w:rsid w:val="56DA737E"/>
    <w:rsid w:val="594C8B64"/>
    <w:rsid w:val="5A1CEC1E"/>
    <w:rsid w:val="5AEFCE8C"/>
    <w:rsid w:val="5C18DB4D"/>
    <w:rsid w:val="5D138EAC"/>
    <w:rsid w:val="5D8E3ED7"/>
    <w:rsid w:val="62C31A32"/>
    <w:rsid w:val="64B2F734"/>
    <w:rsid w:val="65DD18BB"/>
    <w:rsid w:val="66314D5D"/>
    <w:rsid w:val="671BF8C0"/>
    <w:rsid w:val="7B458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C1DCB"/>
  <w15:chartTrackingRefBased/>
  <w15:docId w15:val="{F6D49118-CF78-4E5A-8442-62A3B9F05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026"/>
    <w:rPr>
      <w:rFonts w:ascii="Calibri" w:eastAsia="SimSun" w:hAnsi="Calibri" w:cs="Times New Roman"/>
    </w:rPr>
  </w:style>
  <w:style w:type="paragraph" w:styleId="Heading1">
    <w:name w:val="heading 1"/>
    <w:basedOn w:val="Normal"/>
    <w:next w:val="Normal"/>
    <w:link w:val="Heading1Char"/>
    <w:uiPriority w:val="9"/>
    <w:qFormat/>
    <w:rsid w:val="00F840B4"/>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0B4"/>
    <w:rPr>
      <w:rFonts w:ascii="Cambria" w:eastAsia="SimSun" w:hAnsi="Cambria" w:cs="Times New Roman"/>
      <w:b/>
      <w:bCs/>
      <w:kern w:val="32"/>
      <w:sz w:val="32"/>
      <w:szCs w:val="32"/>
    </w:rPr>
  </w:style>
  <w:style w:type="character" w:styleId="Hyperlink">
    <w:name w:val="Hyperlink"/>
    <w:basedOn w:val="DefaultParagraphFont"/>
    <w:uiPriority w:val="99"/>
    <w:unhideWhenUsed/>
    <w:qFormat/>
    <w:rsid w:val="00F840B4"/>
    <w:rPr>
      <w:color w:val="0000FF"/>
      <w:u w:val="single"/>
    </w:rPr>
  </w:style>
  <w:style w:type="paragraph" w:styleId="NormalWeb">
    <w:name w:val="Normal (Web)"/>
    <w:basedOn w:val="Normal"/>
    <w:uiPriority w:val="99"/>
    <w:rsid w:val="00F840B4"/>
    <w:pPr>
      <w:spacing w:before="100" w:beforeAutospacing="1" w:after="100" w:afterAutospacing="1"/>
    </w:pPr>
    <w:rPr>
      <w:rFonts w:ascii="Arial" w:eastAsia="MS Mincho" w:hAnsi="Arial" w:cs="Arial"/>
      <w:color w:val="3F647F"/>
      <w:sz w:val="18"/>
      <w:szCs w:val="18"/>
      <w:lang w:val="en-SG"/>
    </w:rPr>
  </w:style>
  <w:style w:type="character" w:styleId="Strong">
    <w:name w:val="Strong"/>
    <w:basedOn w:val="DefaultParagraphFont"/>
    <w:uiPriority w:val="22"/>
    <w:qFormat/>
    <w:rsid w:val="00F840B4"/>
    <w:rPr>
      <w:b/>
      <w:bCs/>
    </w:rPr>
  </w:style>
  <w:style w:type="character" w:styleId="UnresolvedMention">
    <w:name w:val="Unresolved Mention"/>
    <w:basedOn w:val="DefaultParagraphFont"/>
    <w:uiPriority w:val="99"/>
    <w:semiHidden/>
    <w:unhideWhenUsed/>
    <w:rsid w:val="008256CF"/>
    <w:rPr>
      <w:color w:val="605E5C"/>
      <w:shd w:val="clear" w:color="auto" w:fill="E1DFDD"/>
    </w:rPr>
  </w:style>
  <w:style w:type="paragraph" w:styleId="Header">
    <w:name w:val="header"/>
    <w:basedOn w:val="Normal"/>
    <w:link w:val="HeaderChar"/>
    <w:uiPriority w:val="99"/>
    <w:unhideWhenUsed/>
    <w:rsid w:val="00A93E8A"/>
    <w:pPr>
      <w:tabs>
        <w:tab w:val="center" w:pos="4680"/>
        <w:tab w:val="right" w:pos="9360"/>
      </w:tabs>
    </w:pPr>
  </w:style>
  <w:style w:type="character" w:customStyle="1" w:styleId="HeaderChar">
    <w:name w:val="Header Char"/>
    <w:basedOn w:val="DefaultParagraphFont"/>
    <w:link w:val="Header"/>
    <w:uiPriority w:val="99"/>
    <w:rsid w:val="00A93E8A"/>
    <w:rPr>
      <w:rFonts w:ascii="Calibri" w:eastAsia="SimSun" w:hAnsi="Calibri" w:cs="Times New Roman"/>
    </w:rPr>
  </w:style>
  <w:style w:type="paragraph" w:styleId="Footer">
    <w:name w:val="footer"/>
    <w:basedOn w:val="Normal"/>
    <w:link w:val="FooterChar"/>
    <w:uiPriority w:val="99"/>
    <w:unhideWhenUsed/>
    <w:rsid w:val="00A93E8A"/>
    <w:pPr>
      <w:tabs>
        <w:tab w:val="center" w:pos="4680"/>
        <w:tab w:val="right" w:pos="9360"/>
      </w:tabs>
    </w:pPr>
  </w:style>
  <w:style w:type="character" w:customStyle="1" w:styleId="FooterChar">
    <w:name w:val="Footer Char"/>
    <w:basedOn w:val="DefaultParagraphFont"/>
    <w:link w:val="Footer"/>
    <w:uiPriority w:val="99"/>
    <w:rsid w:val="00A93E8A"/>
    <w:rPr>
      <w:rFonts w:ascii="Calibri" w:eastAsia="SimSun" w:hAnsi="Calibri" w:cs="Times New Roman"/>
    </w:rPr>
  </w:style>
  <w:style w:type="character" w:customStyle="1" w:styleId="copied">
    <w:name w:val="copied"/>
    <w:basedOn w:val="DefaultParagraphFont"/>
    <w:rsid w:val="003A71FF"/>
  </w:style>
  <w:style w:type="character" w:styleId="CommentReference">
    <w:name w:val="annotation reference"/>
    <w:basedOn w:val="DefaultParagraphFont"/>
    <w:uiPriority w:val="99"/>
    <w:semiHidden/>
    <w:unhideWhenUsed/>
    <w:rsid w:val="00C37BFE"/>
    <w:rPr>
      <w:sz w:val="16"/>
      <w:szCs w:val="16"/>
    </w:rPr>
  </w:style>
  <w:style w:type="paragraph" w:styleId="CommentText">
    <w:name w:val="annotation text"/>
    <w:basedOn w:val="Normal"/>
    <w:link w:val="CommentTextChar"/>
    <w:uiPriority w:val="99"/>
    <w:unhideWhenUsed/>
    <w:rsid w:val="00C37BFE"/>
    <w:rPr>
      <w:sz w:val="20"/>
      <w:szCs w:val="20"/>
    </w:rPr>
  </w:style>
  <w:style w:type="character" w:customStyle="1" w:styleId="CommentTextChar">
    <w:name w:val="Comment Text Char"/>
    <w:basedOn w:val="DefaultParagraphFont"/>
    <w:link w:val="CommentText"/>
    <w:uiPriority w:val="99"/>
    <w:rsid w:val="00C37BFE"/>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37BFE"/>
    <w:rPr>
      <w:b/>
      <w:bCs/>
    </w:rPr>
  </w:style>
  <w:style w:type="character" w:customStyle="1" w:styleId="CommentSubjectChar">
    <w:name w:val="Comment Subject Char"/>
    <w:basedOn w:val="CommentTextChar"/>
    <w:link w:val="CommentSubject"/>
    <w:uiPriority w:val="99"/>
    <w:semiHidden/>
    <w:rsid w:val="00C37BFE"/>
    <w:rPr>
      <w:rFonts w:ascii="Calibri" w:eastAsia="SimSun" w:hAnsi="Calibri" w:cs="Times New Roman"/>
      <w:b/>
      <w:bCs/>
      <w:sz w:val="20"/>
      <w:szCs w:val="20"/>
    </w:rPr>
  </w:style>
  <w:style w:type="paragraph" w:styleId="Revision">
    <w:name w:val="Revision"/>
    <w:hidden/>
    <w:uiPriority w:val="99"/>
    <w:semiHidden/>
    <w:rsid w:val="00C37BFE"/>
    <w:rPr>
      <w:rFonts w:ascii="Calibri" w:eastAsia="SimSun" w:hAnsi="Calibri" w:cs="Times New Roman"/>
    </w:rPr>
  </w:style>
  <w:style w:type="character" w:styleId="FollowedHyperlink">
    <w:name w:val="FollowedHyperlink"/>
    <w:basedOn w:val="DefaultParagraphFont"/>
    <w:uiPriority w:val="99"/>
    <w:semiHidden/>
    <w:unhideWhenUsed/>
    <w:rsid w:val="00BD3DD9"/>
    <w:rPr>
      <w:color w:val="954F72" w:themeColor="followedHyperlink"/>
      <w:u w:val="single"/>
    </w:rPr>
  </w:style>
  <w:style w:type="character" w:styleId="PlaceholderText">
    <w:name w:val="Placeholder Text"/>
    <w:basedOn w:val="DefaultParagraphFont"/>
    <w:uiPriority w:val="99"/>
    <w:semiHidden/>
    <w:rsid w:val="00C83B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hristiedigital.com/products/projectors/all-projectors/griffyn-series/griffyn-4k50-rgb/" TargetMode="External"/><Relationship Id="rId18" Type="http://schemas.openxmlformats.org/officeDocument/2006/relationships/hyperlink" Target="https://www.christiedigital.com/products/media-servers-and-players/pandoras-box-software-license/" TargetMode="External"/><Relationship Id="rId26" Type="http://schemas.openxmlformats.org/officeDocument/2006/relationships/hyperlink" Target="https://twitter.com/christiedigital" TargetMode="External"/><Relationship Id="rId3" Type="http://schemas.openxmlformats.org/officeDocument/2006/relationships/customXml" Target="../customXml/item3.xml"/><Relationship Id="rId21" Type="http://schemas.openxmlformats.org/officeDocument/2006/relationships/hyperlink" Target="https://www.christiedigital.com/products/projectors/all-projectors/inspire-series/christie-dwu960-is/overview"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christiedigital.com/en-us/digital-signage/products/led-tiles/microtiles-led" TargetMode="External"/><Relationship Id="rId25" Type="http://schemas.openxmlformats.org/officeDocument/2006/relationships/hyperlink" Target="mailto:tsungyi.chan@christiedigital.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hristiedigital.com/products/projectors/all-projectors/hs-series/christie-4K22-hs/overview" TargetMode="External"/><Relationship Id="rId20" Type="http://schemas.openxmlformats.org/officeDocument/2006/relationships/hyperlink" Target="https://www.christiedigital.com/products/projectors/all-projectors/gs-series/christie-dwu1400-gs/" TargetMode="External"/><Relationship Id="rId29" Type="http://schemas.openxmlformats.org/officeDocument/2006/relationships/hyperlink" Target="https://www.linkedin.com/company/christie-digital-system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comm-asia.com/en/" TargetMode="External"/><Relationship Id="rId24" Type="http://schemas.openxmlformats.org/officeDocument/2006/relationships/hyperlink" Target="http://www.christiedigital.com" TargetMode="External"/><Relationship Id="rId32" Type="http://schemas.openxmlformats.org/officeDocument/2006/relationships/hyperlink" Target="https://vimeo.com/christiedigital" TargetMode="External"/><Relationship Id="rId5" Type="http://schemas.openxmlformats.org/officeDocument/2006/relationships/settings" Target="settings.xml"/><Relationship Id="rId15" Type="http://schemas.openxmlformats.org/officeDocument/2006/relationships/hyperlink" Target="https://www.christiedigital.com/products/projectors/all-projectors/m4k-rgb-series/m-4kplus25-rgb/" TargetMode="External"/><Relationship Id="rId23" Type="http://schemas.openxmlformats.org/officeDocument/2006/relationships/hyperlink" Target="https://www.christiedigital.com/products/switchers-av-distribution/" TargetMode="External"/><Relationship Id="rId28" Type="http://schemas.openxmlformats.org/officeDocument/2006/relationships/hyperlink" Target="https://www.facebook.com/christiedigital/" TargetMode="External"/><Relationship Id="rId10" Type="http://schemas.openxmlformats.org/officeDocument/2006/relationships/hyperlink" Target="http://www.christiedigital.com/en-us/pages/default.aspx" TargetMode="External"/><Relationship Id="rId19" Type="http://schemas.openxmlformats.org/officeDocument/2006/relationships/hyperlink" Target="https://www.christiedigital.com/products/media-servers-and-players/airscan/" TargetMode="External"/><Relationship Id="rId31" Type="http://schemas.openxmlformats.org/officeDocument/2006/relationships/hyperlink" Target="https://www.instagram.com/christiedigita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hristiedigital.com/products/projectors/all-projectors/griffyn-series/griffyn-4k35-rgb/" TargetMode="External"/><Relationship Id="rId22" Type="http://schemas.openxmlformats.org/officeDocument/2006/relationships/hyperlink" Target="https://www.christiedigital.com/products/projectors/all-projectors/captiva-dwu500s/overview" TargetMode="External"/><Relationship Id="rId27" Type="http://schemas.openxmlformats.org/officeDocument/2006/relationships/hyperlink" Target="https://twitter.com/christievive" TargetMode="External"/><Relationship Id="rId30" Type="http://schemas.openxmlformats.org/officeDocument/2006/relationships/hyperlink" Target="https://www.youtube.com/christiedigital" TargetMode="Externa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410d734-bab8-421e-a3f4-f2be09b9f6de">
      <UserInfo>
        <DisplayName>Noon, Deborah</DisplayName>
        <AccountId>77</AccountId>
        <AccountType/>
      </UserInfo>
      <UserInfo>
        <DisplayName>Chan, Tsungyi</DisplayName>
        <AccountId>55</AccountId>
        <AccountType/>
      </UserInfo>
    </SharedWithUsers>
    <_activity xmlns="5ee6af27-3679-4d80-895f-5ef959ecac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15BCE42F3A3E4A84ADE27DE04EBA0C" ma:contentTypeVersion="15" ma:contentTypeDescription="Create a new document." ma:contentTypeScope="" ma:versionID="d5cc12b62dc2f4327fd1f4d655505219">
  <xsd:schema xmlns:xsd="http://www.w3.org/2001/XMLSchema" xmlns:xs="http://www.w3.org/2001/XMLSchema" xmlns:p="http://schemas.microsoft.com/office/2006/metadata/properties" xmlns:ns3="5ee6af27-3679-4d80-895f-5ef959ecacbe" xmlns:ns4="b410d734-bab8-421e-a3f4-f2be09b9f6de" targetNamespace="http://schemas.microsoft.com/office/2006/metadata/properties" ma:root="true" ma:fieldsID="9b495b039a1898a9ac84be2d8072d657" ns3:_="" ns4:_="">
    <xsd:import namespace="5ee6af27-3679-4d80-895f-5ef959ecacbe"/>
    <xsd:import namespace="b410d734-bab8-421e-a3f4-f2be09b9f6d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6af27-3679-4d80-895f-5ef959eca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10d734-bab8-421e-a3f4-f2be09b9f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0F163-3CBB-4D70-A79C-B07ED8F78291}">
  <ds:schemaRefs>
    <ds:schemaRef ds:uri="http://schemas.microsoft.com/office/2006/metadata/properties"/>
    <ds:schemaRef ds:uri="http://schemas.microsoft.com/office/infopath/2007/PartnerControls"/>
    <ds:schemaRef ds:uri="b410d734-bab8-421e-a3f4-f2be09b9f6de"/>
    <ds:schemaRef ds:uri="5ee6af27-3679-4d80-895f-5ef959ecacbe"/>
  </ds:schemaRefs>
</ds:datastoreItem>
</file>

<file path=customXml/itemProps2.xml><?xml version="1.0" encoding="utf-8"?>
<ds:datastoreItem xmlns:ds="http://schemas.openxmlformats.org/officeDocument/2006/customXml" ds:itemID="{12DEB5C3-81E4-450A-B10B-29FED320BE70}">
  <ds:schemaRefs>
    <ds:schemaRef ds:uri="http://schemas.microsoft.com/sharepoint/v3/contenttype/forms"/>
  </ds:schemaRefs>
</ds:datastoreItem>
</file>

<file path=customXml/itemProps3.xml><?xml version="1.0" encoding="utf-8"?>
<ds:datastoreItem xmlns:ds="http://schemas.openxmlformats.org/officeDocument/2006/customXml" ds:itemID="{0C4BF908-E84F-4E65-93A8-2EFD46CFB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e6af27-3679-4d80-895f-5ef959ecacbe"/>
    <ds:schemaRef ds:uri="b410d734-bab8-421e-a3f4-f2be09b9f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1191</Words>
  <Characters>6792</Characters>
  <Application>Microsoft Office Word</Application>
  <DocSecurity>0</DocSecurity>
  <Lines>56</Lines>
  <Paragraphs>15</Paragraphs>
  <ScaleCrop>false</ScaleCrop>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Tsungyi</dc:creator>
  <cp:keywords/>
  <dc:description/>
  <cp:lastModifiedBy>Chan, Tsungyi</cp:lastModifiedBy>
  <cp:revision>4</cp:revision>
  <cp:lastPrinted>2022-10-06T02:22:00Z</cp:lastPrinted>
  <dcterms:created xsi:type="dcterms:W3CDTF">2023-05-08T16:42:00Z</dcterms:created>
  <dcterms:modified xsi:type="dcterms:W3CDTF">2023-05-10T01:02:00Z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0x010100A415BCE42F3A3E4A84ADE27DE04EBA0C</vt:lpwstr>
  </property>
  <property fmtid="{D5CDD505-2E9C-101B-9397-08002B2CF9AE}" pid="3" name="MediaServiceImageTags">
    <vt:lpwstr/>
  </property>
  <property fmtid="{D5CDD505-2E9C-101B-9397-08002B2CF9AE}" pid="4" name="GrammarlyDocumentId">
    <vt:lpwstr>6bf574da8bc119bc75ac0986cddf43577990eb29415e22c4f6c3f7e092fdee30</vt:lpwstr>
  </property>
</Properties>
</file>